
<file path=[Content_Types].xml><?xml version="1.0" encoding="utf-8"?>
<Types xmlns="http://schemas.openxmlformats.org/package/2006/content-types"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19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  <Override PartName="/ppt/slideMasters/slideMaster1.xml" ContentType="application/vnd.openxmlformats-officedocument.presentationml.slideMaster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presProps.xml" ContentType="application/vnd.openxmlformats-officedocument.presentationml.presProps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theme/theme2.xml" ContentType="application/vnd.openxmlformats-officedocument.theme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notesMasters/notesMaster1.xml" ContentType="application/vnd.openxmlformats-officedocument.presentationml.notesMaster+xml"/>
  <Override PartName="/ppt/slideLayouts/slideLayout1.xml" ContentType="application/vnd.openxmlformats-officedocument.presentationml.slideLayout+xml"/>
  <Override PartName="/docProps/app.xml" ContentType="application/vnd.openxmlformats-officedocument.extended-properties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tableStyles.xml" ContentType="application/vnd.openxmlformats-officedocument.presentationml.tableStyles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trictFirstAndLastChars="0" saveSubsetFonts="1">
  <p:sldMasterIdLst>
    <p:sldMasterId id="2147483660" r:id="rId1"/>
  </p:sldMasterIdLst>
  <p:notesMasterIdLst>
    <p:notesMasterId r:id="rId29"/>
  </p:notesMasterIdLst>
  <p:sldIdLst>
    <p:sldId id="256" r:id="rId2"/>
    <p:sldId id="313" r:id="rId3"/>
    <p:sldId id="314" r:id="rId4"/>
    <p:sldId id="315" r:id="rId5"/>
    <p:sldId id="316" r:id="rId6"/>
    <p:sldId id="317" r:id="rId7"/>
    <p:sldId id="318" r:id="rId8"/>
    <p:sldId id="319" r:id="rId9"/>
    <p:sldId id="320" r:id="rId10"/>
    <p:sldId id="321" r:id="rId11"/>
    <p:sldId id="322" r:id="rId12"/>
    <p:sldId id="323" r:id="rId13"/>
    <p:sldId id="324" r:id="rId14"/>
    <p:sldId id="325" r:id="rId15"/>
    <p:sldId id="326" r:id="rId16"/>
    <p:sldId id="327" r:id="rId17"/>
    <p:sldId id="328" r:id="rId18"/>
    <p:sldId id="329" r:id="rId19"/>
    <p:sldId id="330" r:id="rId20"/>
    <p:sldId id="331" r:id="rId21"/>
    <p:sldId id="332" r:id="rId22"/>
    <p:sldId id="333" r:id="rId23"/>
    <p:sldId id="337" r:id="rId24"/>
    <p:sldId id="334" r:id="rId25"/>
    <p:sldId id="335" r:id="rId26"/>
    <p:sldId id="336" r:id="rId27"/>
    <p:sldId id="312" r:id="rId28"/>
  </p:sldIdLst>
  <p:sldSz cx="9144000" cy="6858000" type="screen4x3"/>
  <p:notesSz cx="6808788" cy="9940925"/>
  <p:defaultTextStyle>
    <a:defPPr>
      <a:defRPr lang="de-DE"/>
    </a:defPPr>
    <a:lvl1pPr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1pPr>
    <a:lvl2pPr marL="4572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2pPr>
    <a:lvl3pPr marL="9144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3pPr>
    <a:lvl4pPr marL="13716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4pPr>
    <a:lvl5pPr marL="1828800" algn="l" rtl="0" eaLnBrk="0" fontAlgn="base" hangingPunct="0">
      <a:spcBef>
        <a:spcPct val="0"/>
      </a:spcBef>
      <a:spcAft>
        <a:spcPct val="0"/>
      </a:spcAft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5pPr>
    <a:lvl6pPr marL="2286000" algn="l" defTabSz="914400" rtl="0" eaLnBrk="1" latinLnBrk="0" hangingPunct="1"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6pPr>
    <a:lvl7pPr marL="2743200" algn="l" defTabSz="914400" rtl="0" eaLnBrk="1" latinLnBrk="0" hangingPunct="1"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7pPr>
    <a:lvl8pPr marL="3200400" algn="l" defTabSz="914400" rtl="0" eaLnBrk="1" latinLnBrk="0" hangingPunct="1"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8pPr>
    <a:lvl9pPr marL="3657600" algn="l" defTabSz="914400" rtl="0" eaLnBrk="1" latinLnBrk="0" hangingPunct="1">
      <a:defRPr sz="2400" kern="1200">
        <a:solidFill>
          <a:schemeClr val="tx1"/>
        </a:solidFill>
        <a:latin typeface="Times New Roman" pitchFamily="18" charset="0"/>
        <a:ea typeface="+mn-ea"/>
        <a:cs typeface="+mn-cs"/>
      </a:defRPr>
    </a:lvl9pPr>
  </p:defaultTextStyle>
  <p:extLst>
    <p:ext uri="{521415D9-36F7-43E2-AB2F-B90AF26B5E84}">
      <p14:sectionLst xmlns="" xmlns:p14="http://schemas.microsoft.com/office/powerpoint/2010/main">
        <p14:section name="Standardabschnitt" id="{DA201546-733D-4251-B1EC-97074810DC78}">
          <p14:sldIdLst>
            <p14:sldId id="256"/>
            <p14:sldId id="313"/>
            <p14:sldId id="314"/>
            <p14:sldId id="315"/>
            <p14:sldId id="316"/>
            <p14:sldId id="317"/>
            <p14:sldId id="318"/>
            <p14:sldId id="319"/>
            <p14:sldId id="320"/>
            <p14:sldId id="321"/>
            <p14:sldId id="322"/>
            <p14:sldId id="323"/>
            <p14:sldId id="324"/>
            <p14:sldId id="325"/>
            <p14:sldId id="326"/>
            <p14:sldId id="327"/>
            <p14:sldId id="328"/>
            <p14:sldId id="329"/>
            <p14:sldId id="330"/>
            <p14:sldId id="331"/>
            <p14:sldId id="332"/>
            <p14:sldId id="333"/>
            <p14:sldId id="337"/>
            <p14:sldId id="334"/>
            <p14:sldId id="335"/>
            <p14:sldId id="336"/>
          </p14:sldIdLst>
        </p14:section>
        <p14:section name="Abschnitt ohne Titel" id="{BABC277C-DAAF-4EA3-8257-27CE88045CF1}">
          <p14:sldIdLst>
            <p14:sldId id="312"/>
          </p14:sldIdLst>
        </p14:section>
      </p14:section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004282"/>
    <a:srgbClr val="0066CC"/>
    <a:srgbClr val="006666"/>
    <a:srgbClr val="006600"/>
    <a:srgbClr val="FF6600"/>
    <a:srgbClr val="E5F2F3"/>
    <a:srgbClr val="EC9A80"/>
    <a:srgbClr val="FFCC66"/>
    <a:srgbClr val="0033CC"/>
    <a:srgbClr val="3333FF"/>
  </p:clrMru>
  <p:extLst>
    <p:ext uri="{E76CE94A-603C-4142-B9EB-6D1370010A27}">
      <p14:discardImageEditData xmlns="" xmlns:p14="http://schemas.microsoft.com/office/powerpoint/2010/main" val="0"/>
    </p:ext>
    <p:ext uri="{D31A062A-798A-4329-ABDD-BBA856620510}">
      <p14:defaultImageDpi xmlns=""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ittlere Formatvorlage 2 - Akz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37" autoAdjust="0"/>
    <p:restoredTop sz="94693" autoAdjust="0"/>
  </p:normalViewPr>
  <p:slideViewPr>
    <p:cSldViewPr>
      <p:cViewPr>
        <p:scale>
          <a:sx n="80" d="100"/>
          <a:sy n="80" d="100"/>
        </p:scale>
        <p:origin x="-1522" y="-182"/>
      </p:cViewPr>
      <p:guideLst>
        <p:guide orient="horz" pos="2160"/>
        <p:guide pos="2880"/>
      </p:guideLst>
    </p:cSldViewPr>
  </p:slideViewPr>
  <p:outlineViewPr>
    <p:cViewPr>
      <p:scale>
        <a:sx n="50" d="100"/>
        <a:sy n="50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66" d="100"/>
        <a:sy n="66" d="100"/>
      </p:scale>
      <p:origin x="0" y="0"/>
    </p:cViewPr>
  </p:sorterViewPr>
  <p:notesViewPr>
    <p:cSldViewPr>
      <p:cViewPr varScale="1">
        <p:scale>
          <a:sx n="58" d="100"/>
          <a:sy n="58" d="100"/>
        </p:scale>
        <p:origin x="-1770" y="-78"/>
      </p:cViewPr>
      <p:guideLst>
        <p:guide orient="horz" pos="3131"/>
        <p:guide pos="2145"/>
      </p:guideLst>
    </p:cSldViewPr>
  </p:notes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notesMaster" Target="notesMasters/notesMaster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viewProps" Target="viewProp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410" name="Rectangle 2"/>
          <p:cNvSpPr>
            <a:spLocks noGrp="1" noChangeArrowheads="1"/>
          </p:cNvSpPr>
          <p:nvPr>
            <p:ph type="hdr" sz="quarter"/>
          </p:nvPr>
        </p:nvSpPr>
        <p:spPr bwMode="auto">
          <a:xfrm>
            <a:off x="0" y="0"/>
            <a:ext cx="2951394" cy="495934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5701" tIns="47851" rIns="95701" bIns="47851" numCol="1" anchor="t" anchorCtr="0" compatLnSpc="1">
            <a:prstTxWarp prst="textNoShape">
              <a:avLst/>
            </a:prstTxWarp>
          </a:bodyPr>
          <a:lstStyle>
            <a:lvl1pPr defTabSz="956362">
              <a:defRPr sz="1200"/>
            </a:lvl1pPr>
          </a:lstStyle>
          <a:p>
            <a:endParaRPr lang="de-DE" altLang="de-DE"/>
          </a:p>
        </p:txBody>
      </p:sp>
      <p:sp>
        <p:nvSpPr>
          <p:cNvPr id="17411" name="Rectangle 3"/>
          <p:cNvSpPr>
            <a:spLocks noGrp="1" noChangeArrowheads="1"/>
          </p:cNvSpPr>
          <p:nvPr>
            <p:ph type="dt" idx="1"/>
          </p:nvPr>
        </p:nvSpPr>
        <p:spPr bwMode="auto">
          <a:xfrm>
            <a:off x="3857394" y="0"/>
            <a:ext cx="2951394" cy="495934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5701" tIns="47851" rIns="95701" bIns="47851" numCol="1" anchor="t" anchorCtr="0" compatLnSpc="1">
            <a:prstTxWarp prst="textNoShape">
              <a:avLst/>
            </a:prstTxWarp>
          </a:bodyPr>
          <a:lstStyle>
            <a:lvl1pPr algn="r" defTabSz="956362">
              <a:defRPr sz="1200"/>
            </a:lvl1pPr>
          </a:lstStyle>
          <a:p>
            <a:endParaRPr lang="de-DE" altLang="de-DE"/>
          </a:p>
        </p:txBody>
      </p:sp>
      <p:sp>
        <p:nvSpPr>
          <p:cNvPr id="17412" name="Rectangle 4"/>
          <p:cNvSpPr>
            <a:spLocks noGrp="1" noRot="1" noChangeAspect="1" noChangeArrowheads="1" noTextEdit="1"/>
          </p:cNvSpPr>
          <p:nvPr>
            <p:ph type="sldImg" idx="2"/>
          </p:nvPr>
        </p:nvSpPr>
        <p:spPr bwMode="auto">
          <a:xfrm>
            <a:off x="920750" y="747713"/>
            <a:ext cx="4967288" cy="3725862"/>
          </a:xfrm>
          <a:prstGeom prst="rect">
            <a:avLst/>
          </a:prstGeom>
          <a:noFill/>
          <a:ln w="9525">
            <a:solidFill>
              <a:srgbClr val="000000"/>
            </a:solidFill>
            <a:miter lim="800000"/>
            <a:headEnd/>
            <a:tailEnd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rgbClr val="808080"/>
                  </a:outerShdw>
                </a:effectLst>
              </a14:hiddenEffects>
            </a:ext>
            <a:ext uri="{53640926-AAD7-44D8-BBD7-CCE9431645EC}">
              <a14:shadowObscured xmlns="" xmlns:a14="http://schemas.microsoft.com/office/drawing/2010/main" val="1"/>
            </a:ext>
          </a:extLst>
        </p:spPr>
      </p:sp>
      <p:sp>
        <p:nvSpPr>
          <p:cNvPr id="17413" name="Rectangle 5"/>
          <p:cNvSpPr>
            <a:spLocks noGrp="1" noChangeArrowheads="1"/>
          </p:cNvSpPr>
          <p:nvPr>
            <p:ph type="body" sz="quarter" idx="3"/>
          </p:nvPr>
        </p:nvSpPr>
        <p:spPr bwMode="auto">
          <a:xfrm>
            <a:off x="907622" y="4720907"/>
            <a:ext cx="4993544" cy="4472939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5701" tIns="47851" rIns="95701" bIns="47851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de-DE" altLang="de-DE" smtClean="0"/>
              <a:t>Klicken Sie, um die Formate des Vorlagentextes zu bearbeiten</a:t>
            </a:r>
          </a:p>
          <a:p>
            <a:pPr lvl="1"/>
            <a:r>
              <a:rPr lang="de-DE" altLang="de-DE" smtClean="0"/>
              <a:t>Zweite Ebene</a:t>
            </a:r>
          </a:p>
          <a:p>
            <a:pPr lvl="2"/>
            <a:r>
              <a:rPr lang="de-DE" altLang="de-DE" smtClean="0"/>
              <a:t>Dritte Ebene</a:t>
            </a:r>
          </a:p>
          <a:p>
            <a:pPr lvl="3"/>
            <a:r>
              <a:rPr lang="de-DE" altLang="de-DE" smtClean="0"/>
              <a:t>Vierte Ebene</a:t>
            </a:r>
          </a:p>
          <a:p>
            <a:pPr lvl="4"/>
            <a:r>
              <a:rPr lang="de-DE" altLang="de-DE" smtClean="0"/>
              <a:t>Fünfte Ebene</a:t>
            </a:r>
          </a:p>
        </p:txBody>
      </p:sp>
      <p:sp>
        <p:nvSpPr>
          <p:cNvPr id="17414" name="Rectangle 6"/>
          <p:cNvSpPr>
            <a:spLocks noGrp="1" noChangeArrowheads="1"/>
          </p:cNvSpPr>
          <p:nvPr>
            <p:ph type="ftr" sz="quarter" idx="4"/>
          </p:nvPr>
        </p:nvSpPr>
        <p:spPr bwMode="auto">
          <a:xfrm>
            <a:off x="0" y="9444991"/>
            <a:ext cx="2951394" cy="495934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5701" tIns="47851" rIns="95701" bIns="47851" numCol="1" anchor="b" anchorCtr="0" compatLnSpc="1">
            <a:prstTxWarp prst="textNoShape">
              <a:avLst/>
            </a:prstTxWarp>
          </a:bodyPr>
          <a:lstStyle>
            <a:lvl1pPr defTabSz="956362">
              <a:defRPr sz="1200"/>
            </a:lvl1pPr>
          </a:lstStyle>
          <a:p>
            <a:endParaRPr lang="de-DE" altLang="de-DE"/>
          </a:p>
        </p:txBody>
      </p:sp>
      <p:sp>
        <p:nvSpPr>
          <p:cNvPr id="17415" name="Rectangle 7"/>
          <p:cNvSpPr>
            <a:spLocks noGrp="1" noChangeArrowheads="1"/>
          </p:cNvSpPr>
          <p:nvPr>
            <p:ph type="sldNum" sz="quarter" idx="5"/>
          </p:nvPr>
        </p:nvSpPr>
        <p:spPr bwMode="auto">
          <a:xfrm>
            <a:off x="3857394" y="9444991"/>
            <a:ext cx="2951394" cy="495934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5701" tIns="47851" rIns="95701" bIns="47851" numCol="1" anchor="b" anchorCtr="0" compatLnSpc="1">
            <a:prstTxWarp prst="textNoShape">
              <a:avLst/>
            </a:prstTxWarp>
          </a:bodyPr>
          <a:lstStyle>
            <a:lvl1pPr algn="r" defTabSz="956362">
              <a:defRPr sz="1200"/>
            </a:lvl1pPr>
          </a:lstStyle>
          <a:p>
            <a:fld id="{B0B55830-9085-4A1D-A8F8-12F4491E7736}" type="slidenum">
              <a:rPr lang="de-DE" altLang="de-DE"/>
              <a:pPr/>
              <a:t>‹Nr.›</a:t>
            </a:fld>
            <a:endParaRPr lang="de-DE" altLang="de-DE"/>
          </a:p>
        </p:txBody>
      </p:sp>
    </p:spTree>
    <p:extLst>
      <p:ext uri="{BB962C8B-B14F-4D97-AF65-F5344CB8AC3E}">
        <p14:creationId xmlns="" xmlns:p14="http://schemas.microsoft.com/office/powerpoint/2010/main" val="4185614563"/>
      </p:ext>
    </p:extLst>
  </p:cSld>
  <p:clrMap bg1="lt1" tx1="dk1" bg2="lt2" tx2="dk2" accent1="accent1" accent2="accent2" accent3="accent3" accent4="accent4" accent5="accent5" accent6="accent6" hlink="hlink" folHlink="folHlink"/>
  <p:notesStyle>
    <a:lvl1pPr algn="l" rtl="0" eaLnBrk="0" fontAlgn="base" hangingPunct="0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 New Roman" pitchFamily="18" charset="0"/>
        <a:ea typeface="+mn-ea"/>
        <a:cs typeface="+mn-cs"/>
      </a:defRPr>
    </a:lvl1pPr>
    <a:lvl2pPr marL="457200" algn="l" rtl="0" eaLnBrk="0" fontAlgn="base" hangingPunct="0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 New Roman" pitchFamily="18" charset="0"/>
        <a:ea typeface="+mn-ea"/>
        <a:cs typeface="+mn-cs"/>
      </a:defRPr>
    </a:lvl2pPr>
    <a:lvl3pPr marL="914400" algn="l" rtl="0" eaLnBrk="0" fontAlgn="base" hangingPunct="0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 New Roman" pitchFamily="18" charset="0"/>
        <a:ea typeface="+mn-ea"/>
        <a:cs typeface="+mn-cs"/>
      </a:defRPr>
    </a:lvl3pPr>
    <a:lvl4pPr marL="1371600" algn="l" rtl="0" eaLnBrk="0" fontAlgn="base" hangingPunct="0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 New Roman" pitchFamily="18" charset="0"/>
        <a:ea typeface="+mn-ea"/>
        <a:cs typeface="+mn-cs"/>
      </a:defRPr>
    </a:lvl4pPr>
    <a:lvl5pPr marL="1828800" algn="l" rtl="0" eaLnBrk="0" fontAlgn="base" hangingPunct="0">
      <a:spcBef>
        <a:spcPct val="30000"/>
      </a:spcBef>
      <a:spcAft>
        <a:spcPct val="0"/>
      </a:spcAft>
      <a:defRPr sz="1200" kern="1200">
        <a:solidFill>
          <a:schemeClr val="tx1"/>
        </a:solidFill>
        <a:latin typeface="Times New Roman" pitchFamily="18" charset="0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eg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elfoli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 descr="P:\GEMEINSAME DOKUMENTE\ibw_Vorlagen\ibw_ppt_allgemein.jpg"/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9144"/>
            <a:ext cx="9144000" cy="6839712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97284" name="Rectangle 4"/>
          <p:cNvSpPr>
            <a:spLocks noGrp="1" noChangeArrowheads="1"/>
          </p:cNvSpPr>
          <p:nvPr>
            <p:ph type="ctrTitle"/>
          </p:nvPr>
        </p:nvSpPr>
        <p:spPr>
          <a:xfrm>
            <a:off x="684456" y="1514303"/>
            <a:ext cx="7772400" cy="1470025"/>
          </a:xfrm>
        </p:spPr>
        <p:txBody>
          <a:bodyPr anchor="b"/>
          <a:lstStyle>
            <a:lvl1pPr algn="r">
              <a:defRPr sz="4000" b="1"/>
            </a:lvl1pPr>
          </a:lstStyle>
          <a:p>
            <a:pPr lvl="0"/>
            <a:endParaRPr lang="de-AT" altLang="de-DE" noProof="0" dirty="0" smtClean="0"/>
          </a:p>
        </p:txBody>
      </p:sp>
      <p:sp>
        <p:nvSpPr>
          <p:cNvPr id="97285" name="Rectangle 5"/>
          <p:cNvSpPr>
            <a:spLocks noGrp="1" noChangeArrowheads="1"/>
          </p:cNvSpPr>
          <p:nvPr>
            <p:ph type="subTitle" idx="1" hasCustomPrompt="1"/>
          </p:nvPr>
        </p:nvSpPr>
        <p:spPr>
          <a:xfrm>
            <a:off x="686180" y="3458596"/>
            <a:ext cx="7768952" cy="1536576"/>
          </a:xfrm>
        </p:spPr>
        <p:txBody>
          <a:bodyPr/>
          <a:lstStyle>
            <a:lvl1pPr marL="0" indent="0" algn="ctr">
              <a:buFont typeface="Wingdings" pitchFamily="2" charset="2"/>
              <a:buNone/>
              <a:defRPr sz="2400"/>
            </a:lvl1pPr>
          </a:lstStyle>
          <a:p>
            <a:pPr lvl="0"/>
            <a:r>
              <a:rPr lang="de-DE" altLang="de-DE" noProof="0" dirty="0" smtClean="0"/>
              <a:t>Vorname Nachname</a:t>
            </a:r>
          </a:p>
        </p:txBody>
      </p:sp>
    </p:spTree>
    <p:extLst>
      <p:ext uri="{BB962C8B-B14F-4D97-AF65-F5344CB8AC3E}">
        <p14:creationId xmlns="" xmlns:p14="http://schemas.microsoft.com/office/powerpoint/2010/main" val="3244448369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468312" y="476250"/>
            <a:ext cx="8208143" cy="850900"/>
          </a:xfrm>
        </p:spPr>
        <p:txBody>
          <a:bodyPr/>
          <a:lstStyle>
            <a:lvl1pPr>
              <a:defRPr sz="3000" b="1"/>
            </a:lvl1pPr>
          </a:lstStyle>
          <a:p>
            <a:r>
              <a:rPr lang="de-DE" dirty="0" smtClean="0"/>
              <a:t>Titelmasterformat durch Klicken bearbeiten</a:t>
            </a:r>
            <a:endParaRPr lang="de-DE" dirty="0"/>
          </a:p>
        </p:txBody>
      </p:sp>
      <p:sp>
        <p:nvSpPr>
          <p:cNvPr id="14" name="Inhaltsplatzhalter 2"/>
          <p:cNvSpPr>
            <a:spLocks noGrp="1"/>
          </p:cNvSpPr>
          <p:nvPr>
            <p:ph idx="10"/>
          </p:nvPr>
        </p:nvSpPr>
        <p:spPr>
          <a:xfrm>
            <a:off x="467544" y="1600201"/>
            <a:ext cx="8208000" cy="3492000"/>
          </a:xfrm>
        </p:spPr>
        <p:txBody>
          <a:bodyPr/>
          <a:lstStyle>
            <a:lvl1pPr marL="342900" marR="0" indent="-342900" algn="l" defTabSz="914400" rtl="0" eaLnBrk="0" fontAlgn="base" latinLnBrk="0" hangingPunct="0">
              <a:lnSpc>
                <a:spcPct val="100000"/>
              </a:lnSpc>
              <a:spcBef>
                <a:spcPct val="20000"/>
              </a:spcBef>
              <a:spcAft>
                <a:spcPct val="0"/>
              </a:spcAft>
              <a:buClr>
                <a:srgbClr val="B1B3B4"/>
              </a:buClr>
              <a:buSzTx/>
              <a:buFont typeface="Wingdings" pitchFamily="2" charset="2"/>
              <a:buNone/>
              <a:tabLst/>
              <a:defRPr/>
            </a:lvl1pPr>
            <a:lvl2pPr>
              <a:buClr>
                <a:schemeClr val="accent1"/>
              </a:buClr>
              <a:defRPr/>
            </a:lvl2pPr>
            <a:lvl3pPr>
              <a:buClr>
                <a:schemeClr val="accent1"/>
              </a:buClr>
              <a:defRPr sz="1800"/>
            </a:lvl3pPr>
            <a:lvl4pPr>
              <a:defRPr sz="1800"/>
            </a:lvl4pPr>
            <a:lvl5pPr>
              <a:defRPr sz="1800"/>
            </a:lvl5pPr>
          </a:lstStyle>
          <a:p>
            <a:pPr marL="342900" marR="0" lvl="0" indent="-342900" algn="l" defTabSz="914400" rtl="0" eaLnBrk="0" fontAlgn="base" latinLnBrk="0" hangingPunct="0">
              <a:lnSpc>
                <a:spcPct val="100000"/>
              </a:lnSpc>
              <a:spcBef>
                <a:spcPct val="20000"/>
              </a:spcBef>
              <a:spcAft>
                <a:spcPct val="0"/>
              </a:spcAft>
              <a:buClr>
                <a:srgbClr val="B1B3B4"/>
              </a:buClr>
              <a:buSzTx/>
              <a:buFont typeface="Wingdings" pitchFamily="2" charset="2"/>
              <a:buNone/>
              <a:tabLst/>
              <a:defRPr/>
            </a:pPr>
            <a:r>
              <a:rPr lang="de-DE" dirty="0" smtClean="0"/>
              <a:t>Textmasterformat bearbeiten</a:t>
            </a:r>
          </a:p>
          <a:p>
            <a:pPr lvl="1"/>
            <a:r>
              <a:rPr lang="de-DE" dirty="0" smtClean="0"/>
              <a:t>Zweite Ebene</a:t>
            </a:r>
          </a:p>
          <a:p>
            <a:pPr lvl="2"/>
            <a:r>
              <a:rPr lang="de-DE" dirty="0" smtClean="0"/>
              <a:t>Dritte Ebene</a:t>
            </a:r>
          </a:p>
        </p:txBody>
      </p:sp>
      <p:sp>
        <p:nvSpPr>
          <p:cNvPr id="15" name="Inhaltsplatzhalter 10"/>
          <p:cNvSpPr>
            <a:spLocks noGrp="1"/>
          </p:cNvSpPr>
          <p:nvPr>
            <p:ph sz="quarter" idx="11" hasCustomPrompt="1"/>
          </p:nvPr>
        </p:nvSpPr>
        <p:spPr>
          <a:xfrm>
            <a:off x="467544" y="5589239"/>
            <a:ext cx="8208392" cy="539951"/>
          </a:xfrm>
        </p:spPr>
        <p:txBody>
          <a:bodyPr/>
          <a:lstStyle>
            <a:lvl1pPr marL="0" indent="0">
              <a:buNone/>
              <a:defRPr sz="1050">
                <a:solidFill>
                  <a:schemeClr val="tx1"/>
                </a:solidFill>
              </a:defRPr>
            </a:lvl1pPr>
          </a:lstStyle>
          <a:p>
            <a:pPr lvl="0"/>
            <a:r>
              <a:rPr lang="de-DE" dirty="0" smtClean="0"/>
              <a:t>Zweite Ebene</a:t>
            </a:r>
          </a:p>
        </p:txBody>
      </p:sp>
    </p:spTree>
    <p:extLst>
      <p:ext uri="{BB962C8B-B14F-4D97-AF65-F5344CB8AC3E}">
        <p14:creationId xmlns="" xmlns:p14="http://schemas.microsoft.com/office/powerpoint/2010/main" val="3072319764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468312" y="476250"/>
            <a:ext cx="8208143" cy="850900"/>
          </a:xfrm>
        </p:spPr>
        <p:txBody>
          <a:bodyPr/>
          <a:lstStyle>
            <a:lvl1pPr>
              <a:defRPr sz="3000" b="1"/>
            </a:lvl1pPr>
          </a:lstStyle>
          <a:p>
            <a:r>
              <a:rPr lang="de-DE" dirty="0" smtClean="0"/>
              <a:t>Titelmasterformat durch Klicken bearbeiten</a:t>
            </a:r>
            <a:endParaRPr lang="de-DE" dirty="0"/>
          </a:p>
        </p:txBody>
      </p:sp>
      <p:pic>
        <p:nvPicPr>
          <p:cNvPr id="4" name="Picture 4" descr="ibw_logo4c_300dpi_rgb_print"/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7740352" y="6390000"/>
            <a:ext cx="1155555" cy="3600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" name="Inhaltsplatzhalter 2"/>
          <p:cNvSpPr>
            <a:spLocks noGrp="1"/>
          </p:cNvSpPr>
          <p:nvPr>
            <p:ph idx="10"/>
          </p:nvPr>
        </p:nvSpPr>
        <p:spPr>
          <a:xfrm>
            <a:off x="467544" y="1600201"/>
            <a:ext cx="8208000" cy="3492000"/>
          </a:xfrm>
        </p:spPr>
        <p:txBody>
          <a:bodyPr/>
          <a:lstStyle>
            <a:lvl1pPr marL="342900" marR="0" indent="-342900" algn="l" defTabSz="914400" rtl="0" eaLnBrk="0" fontAlgn="base" latinLnBrk="0" hangingPunct="0">
              <a:lnSpc>
                <a:spcPct val="100000"/>
              </a:lnSpc>
              <a:spcBef>
                <a:spcPct val="20000"/>
              </a:spcBef>
              <a:spcAft>
                <a:spcPct val="0"/>
              </a:spcAft>
              <a:buClr>
                <a:srgbClr val="B1B3B4"/>
              </a:buClr>
              <a:buSzTx/>
              <a:buFont typeface="Wingdings" pitchFamily="2" charset="2"/>
              <a:buNone/>
              <a:tabLst/>
              <a:defRPr/>
            </a:lvl1pPr>
            <a:lvl2pPr>
              <a:buClr>
                <a:schemeClr val="accent1"/>
              </a:buClr>
              <a:defRPr/>
            </a:lvl2pPr>
            <a:lvl3pPr>
              <a:buClr>
                <a:schemeClr val="accent1"/>
              </a:buClr>
              <a:defRPr sz="1800"/>
            </a:lvl3pPr>
            <a:lvl4pPr>
              <a:defRPr sz="1800"/>
            </a:lvl4pPr>
            <a:lvl5pPr>
              <a:defRPr sz="1800"/>
            </a:lvl5pPr>
          </a:lstStyle>
          <a:p>
            <a:pPr marL="342900" marR="0" lvl="0" indent="-342900" algn="l" defTabSz="914400" rtl="0" eaLnBrk="0" fontAlgn="base" latinLnBrk="0" hangingPunct="0">
              <a:lnSpc>
                <a:spcPct val="100000"/>
              </a:lnSpc>
              <a:spcBef>
                <a:spcPct val="20000"/>
              </a:spcBef>
              <a:spcAft>
                <a:spcPct val="0"/>
              </a:spcAft>
              <a:buClr>
                <a:srgbClr val="B1B3B4"/>
              </a:buClr>
              <a:buSzTx/>
              <a:buFont typeface="Wingdings" pitchFamily="2" charset="2"/>
              <a:buNone/>
              <a:tabLst/>
              <a:defRPr/>
            </a:pPr>
            <a:r>
              <a:rPr lang="de-DE" dirty="0" smtClean="0"/>
              <a:t>Textmasterformat bearbeiten</a:t>
            </a:r>
          </a:p>
          <a:p>
            <a:pPr lvl="1"/>
            <a:r>
              <a:rPr lang="de-DE" dirty="0" smtClean="0"/>
              <a:t>Zweite Ebene</a:t>
            </a:r>
          </a:p>
          <a:p>
            <a:pPr lvl="2"/>
            <a:r>
              <a:rPr lang="de-DE" dirty="0" smtClean="0"/>
              <a:t>Dritte Ebene</a:t>
            </a:r>
          </a:p>
        </p:txBody>
      </p:sp>
      <p:sp>
        <p:nvSpPr>
          <p:cNvPr id="10" name="Inhaltsplatzhalter 10"/>
          <p:cNvSpPr>
            <a:spLocks noGrp="1"/>
          </p:cNvSpPr>
          <p:nvPr>
            <p:ph sz="quarter" idx="11" hasCustomPrompt="1"/>
          </p:nvPr>
        </p:nvSpPr>
        <p:spPr>
          <a:xfrm>
            <a:off x="467544" y="5589239"/>
            <a:ext cx="8208392" cy="539951"/>
          </a:xfrm>
        </p:spPr>
        <p:txBody>
          <a:bodyPr/>
          <a:lstStyle>
            <a:lvl1pPr marL="0" indent="0">
              <a:buNone/>
              <a:defRPr sz="1050">
                <a:solidFill>
                  <a:schemeClr val="tx1"/>
                </a:solidFill>
              </a:defRPr>
            </a:lvl1pPr>
          </a:lstStyle>
          <a:p>
            <a:pPr lvl="0"/>
            <a:r>
              <a:rPr lang="de-DE" dirty="0" smtClean="0"/>
              <a:t>Zweite Ebene</a:t>
            </a:r>
          </a:p>
        </p:txBody>
      </p:sp>
    </p:spTree>
    <p:extLst>
      <p:ext uri="{BB962C8B-B14F-4D97-AF65-F5344CB8AC3E}">
        <p14:creationId xmlns="" xmlns:p14="http://schemas.microsoft.com/office/powerpoint/2010/main" val="2448432325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Grafik 12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249988"/>
            <a:ext cx="9144000" cy="61595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="" xmlns:p14="http://schemas.microsoft.com/office/powerpoint/2010/main" val="1729608538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Rechteck 2"/>
          <p:cNvSpPr/>
          <p:nvPr userDrawn="1"/>
        </p:nvSpPr>
        <p:spPr bwMode="auto">
          <a:xfrm>
            <a:off x="0" y="980728"/>
            <a:ext cx="9144000" cy="360040"/>
          </a:xfrm>
          <a:prstGeom prst="rect">
            <a:avLst/>
          </a:prstGeom>
          <a:solidFill>
            <a:schemeClr val="bg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0" marR="0" indent="0" algn="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de-DE" sz="2800" b="0" i="0" u="none" strike="noStrike" cap="none" normalizeH="0" baseline="0" smtClean="0">
              <a:ln>
                <a:noFill/>
              </a:ln>
              <a:solidFill>
                <a:srgbClr val="004282"/>
              </a:solidFill>
              <a:effectLst/>
              <a:latin typeface="Arial" charset="0"/>
            </a:endParaRPr>
          </a:p>
        </p:txBody>
      </p:sp>
      <p:sp>
        <p:nvSpPr>
          <p:cNvPr id="2" name="Titel 1"/>
          <p:cNvSpPr>
            <a:spLocks noGrp="1"/>
          </p:cNvSpPr>
          <p:nvPr>
            <p:ph type="title"/>
          </p:nvPr>
        </p:nvSpPr>
        <p:spPr>
          <a:xfrm>
            <a:off x="1547664" y="2492896"/>
            <a:ext cx="7128407" cy="1800200"/>
          </a:xfrm>
        </p:spPr>
        <p:txBody>
          <a:bodyPr/>
          <a:lstStyle>
            <a:lvl1pPr algn="r">
              <a:defRPr sz="3000" b="1"/>
            </a:lvl1pPr>
          </a:lstStyle>
          <a:p>
            <a:r>
              <a:rPr lang="de-DE" dirty="0" smtClean="0"/>
              <a:t>Titelmasterformat durch Klicken bearbeiten</a:t>
            </a:r>
            <a:endParaRPr lang="de-DE" dirty="0"/>
          </a:p>
        </p:txBody>
      </p:sp>
      <p:pic>
        <p:nvPicPr>
          <p:cNvPr id="4" name="Picture 4" descr="ibw_logo4c_300dpi_rgb_print"/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7740352" y="6390000"/>
            <a:ext cx="1155555" cy="3600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="" xmlns:p14="http://schemas.microsoft.com/office/powerpoint/2010/main" val="2577831816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obj">
  <p:cSld name="4_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smtClean="0"/>
              <a:t>Titelmasterformat durch Klicken bearbeiten</a:t>
            </a:r>
            <a:endParaRPr lang="de-AT"/>
          </a:p>
        </p:txBody>
      </p:sp>
      <p:sp>
        <p:nvSpPr>
          <p:cNvPr id="3" name="Inhaltsplatzhalt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de-DE" smtClean="0"/>
              <a:t>Textmasterformat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AT"/>
          </a:p>
        </p:txBody>
      </p:sp>
      <p:sp>
        <p:nvSpPr>
          <p:cNvPr id="4" name="Datumsplatzhalter 3"/>
          <p:cNvSpPr>
            <a:spLocks noGrp="1"/>
          </p:cNvSpPr>
          <p:nvPr>
            <p:ph type="dt" sz="half" idx="10"/>
          </p:nvPr>
        </p:nvSpPr>
        <p:spPr>
          <a:xfrm>
            <a:off x="685800" y="6248400"/>
            <a:ext cx="19050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endParaRPr lang="de-DE" altLang="de-DE"/>
          </a:p>
        </p:txBody>
      </p:sp>
      <p:sp>
        <p:nvSpPr>
          <p:cNvPr id="5" name="Fußzeilenplatzhalter 4"/>
          <p:cNvSpPr>
            <a:spLocks noGrp="1"/>
          </p:cNvSpPr>
          <p:nvPr>
            <p:ph type="ftr" sz="quarter" idx="11"/>
          </p:nvPr>
        </p:nvSpPr>
        <p:spPr>
          <a:xfrm>
            <a:off x="3124200" y="6248400"/>
            <a:ext cx="28956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endParaRPr lang="de-DE" altLang="de-DE"/>
          </a:p>
        </p:txBody>
      </p:sp>
      <p:sp>
        <p:nvSpPr>
          <p:cNvPr id="6" name="Foliennummernplatzhalter 5"/>
          <p:cNvSpPr>
            <a:spLocks noGrp="1"/>
          </p:cNvSpPr>
          <p:nvPr>
            <p:ph type="sldNum" sz="quarter" idx="12"/>
          </p:nvPr>
        </p:nvSpPr>
        <p:spPr>
          <a:xfrm>
            <a:off x="6553200" y="6248400"/>
            <a:ext cx="19050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fld id="{DCA50E52-7F60-4DC7-BE46-8319F856C795}" type="slidenum">
              <a:rPr lang="de-DE" altLang="de-DE"/>
              <a:pPr/>
              <a:t>‹Nr.›</a:t>
            </a:fld>
            <a:endParaRPr lang="de-DE" altLang="de-DE"/>
          </a:p>
        </p:txBody>
      </p:sp>
    </p:spTree>
    <p:extLst>
      <p:ext uri="{BB962C8B-B14F-4D97-AF65-F5344CB8AC3E}">
        <p14:creationId xmlns="" xmlns:p14="http://schemas.microsoft.com/office/powerpoint/2010/main" val="2375860108"/>
      </p:ext>
    </p:extLst>
  </p:cSld>
  <p:clrMapOvr>
    <a:masterClrMapping/>
  </p:clrMapOvr>
  <p:transition>
    <p:pull dir="rd"/>
  </p:transition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>
  <p:cSld name="Nur Tite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smtClean="0"/>
              <a:t>Titelmasterformat durch Klicken bearbeiten</a:t>
            </a:r>
            <a:endParaRPr lang="de-AT"/>
          </a:p>
        </p:txBody>
      </p:sp>
      <p:sp>
        <p:nvSpPr>
          <p:cNvPr id="3" name="Datumsplatzhalter 2"/>
          <p:cNvSpPr>
            <a:spLocks noGrp="1"/>
          </p:cNvSpPr>
          <p:nvPr>
            <p:ph type="dt" sz="half" idx="10"/>
          </p:nvPr>
        </p:nvSpPr>
        <p:spPr>
          <a:xfrm>
            <a:off x="685800" y="6248400"/>
            <a:ext cx="19050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endParaRPr lang="de-DE" altLang="de-DE"/>
          </a:p>
        </p:txBody>
      </p:sp>
      <p:sp>
        <p:nvSpPr>
          <p:cNvPr id="4" name="Fußzeilenplatzhalter 3"/>
          <p:cNvSpPr>
            <a:spLocks noGrp="1"/>
          </p:cNvSpPr>
          <p:nvPr>
            <p:ph type="ftr" sz="quarter" idx="11"/>
          </p:nvPr>
        </p:nvSpPr>
        <p:spPr>
          <a:xfrm>
            <a:off x="3124200" y="6248400"/>
            <a:ext cx="28956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endParaRPr lang="de-DE" altLang="de-DE"/>
          </a:p>
        </p:txBody>
      </p:sp>
      <p:sp>
        <p:nvSpPr>
          <p:cNvPr id="5" name="Foliennummernplatzhalter 4"/>
          <p:cNvSpPr>
            <a:spLocks noGrp="1"/>
          </p:cNvSpPr>
          <p:nvPr>
            <p:ph type="sldNum" sz="quarter" idx="12"/>
          </p:nvPr>
        </p:nvSpPr>
        <p:spPr>
          <a:xfrm>
            <a:off x="6553200" y="6248400"/>
            <a:ext cx="1905000" cy="457200"/>
          </a:xfrm>
          <a:prstGeom prst="rect">
            <a:avLst/>
          </a:prstGeom>
        </p:spPr>
        <p:txBody>
          <a:bodyPr/>
          <a:lstStyle>
            <a:lvl1pPr>
              <a:defRPr/>
            </a:lvl1pPr>
          </a:lstStyle>
          <a:p>
            <a:fld id="{B7BBA451-FF7D-4083-837D-20CB7823044E}" type="slidenum">
              <a:rPr lang="de-DE" altLang="de-DE"/>
              <a:pPr/>
              <a:t>‹Nr.›</a:t>
            </a:fld>
            <a:endParaRPr lang="de-DE" altLang="de-DE"/>
          </a:p>
        </p:txBody>
      </p:sp>
    </p:spTree>
    <p:extLst>
      <p:ext uri="{BB962C8B-B14F-4D97-AF65-F5344CB8AC3E}">
        <p14:creationId xmlns="" xmlns:p14="http://schemas.microsoft.com/office/powerpoint/2010/main" val="1054913645"/>
      </p:ext>
    </p:extLst>
  </p:cSld>
  <p:clrMapOvr>
    <a:masterClrMapping/>
  </p:clrMapOvr>
  <p:transition>
    <p:pull dir="rd"/>
  </p:transition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theme" Target="../theme/theme1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5" Type="http://schemas.openxmlformats.org/officeDocument/2006/relationships/slideLayout" Target="../slideLayouts/slideLayout5.xml"/><Relationship Id="rId4" Type="http://schemas.openxmlformats.org/officeDocument/2006/relationships/slideLayout" Target="../slideLayouts/slideLayout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468313" y="476250"/>
            <a:ext cx="5759450" cy="8509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endParaRPr lang="de-DE" altLang="de-DE" dirty="0" smtClean="0"/>
          </a:p>
        </p:txBody>
      </p:sp>
      <p:sp>
        <p:nvSpPr>
          <p:cNvPr id="102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457200" y="1600200"/>
            <a:ext cx="8229600" cy="4525963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de-DE" altLang="de-DE" dirty="0" smtClean="0"/>
              <a:t>Textmasterformate durch Klicken bearbeiten</a:t>
            </a:r>
          </a:p>
          <a:p>
            <a:pPr lvl="1"/>
            <a:r>
              <a:rPr lang="de-DE" altLang="de-DE" dirty="0" smtClean="0"/>
              <a:t>Zweite Ebene</a:t>
            </a:r>
          </a:p>
          <a:p>
            <a:pPr lvl="2"/>
            <a:r>
              <a:rPr lang="de-DE" altLang="de-DE" dirty="0" smtClean="0"/>
              <a:t>Dritte Ebene</a:t>
            </a:r>
          </a:p>
          <a:p>
            <a:pPr lvl="3"/>
            <a:r>
              <a:rPr lang="de-DE" altLang="de-DE" dirty="0" smtClean="0"/>
              <a:t>Vierte Ebene</a:t>
            </a:r>
          </a:p>
        </p:txBody>
      </p:sp>
      <p:sp>
        <p:nvSpPr>
          <p:cNvPr id="1028" name="Line 16"/>
          <p:cNvSpPr>
            <a:spLocks noChangeShapeType="1"/>
          </p:cNvSpPr>
          <p:nvPr/>
        </p:nvSpPr>
        <p:spPr bwMode="auto">
          <a:xfrm>
            <a:off x="4763" y="1136650"/>
            <a:ext cx="9144000" cy="0"/>
          </a:xfrm>
          <a:prstGeom prst="line">
            <a:avLst/>
          </a:prstGeom>
          <a:noFill/>
          <a:ln w="9525">
            <a:solidFill>
              <a:srgbClr val="B1B3B4"/>
            </a:solidFill>
            <a:round/>
            <a:headEnd/>
            <a:tailEnd/>
          </a:ln>
          <a:effectLst/>
          <a:extLst>
            <a:ext uri="{909E8E84-426E-40DD-AFC4-6F175D3DCCD1}">
              <a14:hiddenFill xmlns="" xmlns:a14="http://schemas.microsoft.com/office/drawing/2010/main">
                <a:noFill/>
              </a14:hiddenFill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/>
          <a:lstStyle/>
          <a:p>
            <a:endParaRPr lang="de-DE"/>
          </a:p>
        </p:txBody>
      </p:sp>
    </p:spTree>
    <p:extLst>
      <p:ext uri="{BB962C8B-B14F-4D97-AF65-F5344CB8AC3E}">
        <p14:creationId xmlns="" xmlns:p14="http://schemas.microsoft.com/office/powerpoint/2010/main" val="185342874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</p:sldLayoutIdLst>
  <mc:AlternateContent xmlns:mc="http://schemas.openxmlformats.org/markup-compatibility/2006">
    <mc:Choice xmlns="" xmlns:p14="http://schemas.microsoft.com/office/powerpoint/2010/main" Requires="p14">
      <p:transition p14:dur="10" advClick="0"/>
    </mc:Choice>
    <mc:Fallback>
      <p:transition advClick="0"/>
    </mc:Fallback>
  </mc:AlternateContent>
  <p:timing>
    <p:tnLst>
      <p:par>
        <p:cTn id="1" dur="indefinite" restart="never" nodeType="tmRoot"/>
      </p:par>
    </p:tnLst>
  </p:timing>
  <p:txStyles>
    <p:titleStyle>
      <a:lvl1pPr algn="l" rtl="0" eaLnBrk="0" fontAlgn="base" hangingPunct="0">
        <a:spcBef>
          <a:spcPct val="0"/>
        </a:spcBef>
        <a:spcAft>
          <a:spcPct val="0"/>
        </a:spcAft>
        <a:defRPr sz="2800" b="1">
          <a:solidFill>
            <a:srgbClr val="004282"/>
          </a:solidFill>
          <a:latin typeface="+mj-lt"/>
          <a:ea typeface="+mj-ea"/>
          <a:cs typeface="+mj-cs"/>
        </a:defRPr>
      </a:lvl1pPr>
      <a:lvl2pPr algn="l" rtl="0" eaLnBrk="0" fontAlgn="base" hangingPunct="0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2pPr>
      <a:lvl3pPr algn="l" rtl="0" eaLnBrk="0" fontAlgn="base" hangingPunct="0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3pPr>
      <a:lvl4pPr algn="l" rtl="0" eaLnBrk="0" fontAlgn="base" hangingPunct="0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4pPr>
      <a:lvl5pPr algn="l" rtl="0" eaLnBrk="0" fontAlgn="base" hangingPunct="0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5pPr>
      <a:lvl6pPr marL="457200" algn="l" rtl="0" fontAlgn="base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6pPr>
      <a:lvl7pPr marL="914400" algn="l" rtl="0" fontAlgn="base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7pPr>
      <a:lvl8pPr marL="1371600" algn="l" rtl="0" fontAlgn="base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8pPr>
      <a:lvl9pPr marL="1828800" algn="l" rtl="0" fontAlgn="base">
        <a:spcBef>
          <a:spcPct val="0"/>
        </a:spcBef>
        <a:spcAft>
          <a:spcPct val="0"/>
        </a:spcAft>
        <a:defRPr sz="2800">
          <a:solidFill>
            <a:srgbClr val="004282"/>
          </a:solidFill>
          <a:latin typeface="Arial" charset="0"/>
        </a:defRPr>
      </a:lvl9pPr>
    </p:titleStyle>
    <p:bodyStyle>
      <a:lvl1pPr marL="342900" indent="-342900" algn="l" rtl="0" eaLnBrk="0" fontAlgn="base" hangingPunct="0">
        <a:spcBef>
          <a:spcPts val="600"/>
        </a:spcBef>
        <a:spcAft>
          <a:spcPct val="0"/>
        </a:spcAft>
        <a:buClr>
          <a:schemeClr val="accent1"/>
        </a:buClr>
        <a:buFont typeface="Wingdings" pitchFamily="2" charset="2"/>
        <a:buChar char="§"/>
        <a:defRPr sz="2400">
          <a:solidFill>
            <a:schemeClr val="tx1"/>
          </a:solidFill>
          <a:latin typeface="+mn-lt"/>
          <a:ea typeface="+mn-ea"/>
          <a:cs typeface="+mn-cs"/>
        </a:defRPr>
      </a:lvl1pPr>
      <a:lvl2pPr marL="800100" indent="-342900" algn="l" rtl="0" eaLnBrk="0" fontAlgn="base" hangingPunct="0">
        <a:spcBef>
          <a:spcPts val="600"/>
        </a:spcBef>
        <a:spcAft>
          <a:spcPct val="0"/>
        </a:spcAft>
        <a:buClr>
          <a:schemeClr val="accent1"/>
        </a:buClr>
        <a:buFont typeface="Wingdings" panose="05000000000000000000" pitchFamily="2" charset="2"/>
        <a:buChar char="§"/>
        <a:defRPr sz="2000">
          <a:solidFill>
            <a:schemeClr val="tx1"/>
          </a:solidFill>
          <a:latin typeface="+mn-lt"/>
        </a:defRPr>
      </a:lvl2pPr>
      <a:lvl3pPr marL="1200150" indent="-285750" algn="l" rtl="0" eaLnBrk="0" fontAlgn="base" hangingPunct="0">
        <a:spcBef>
          <a:spcPts val="600"/>
        </a:spcBef>
        <a:spcAft>
          <a:spcPct val="0"/>
        </a:spcAft>
        <a:buClr>
          <a:schemeClr val="accent1"/>
        </a:buClr>
        <a:buSzPct val="85000"/>
        <a:buFont typeface="Symbol" panose="05050102010706020507" pitchFamily="18" charset="2"/>
        <a:buChar char="-"/>
        <a:defRPr>
          <a:solidFill>
            <a:schemeClr val="tx1"/>
          </a:solidFill>
          <a:latin typeface="+mn-lt"/>
        </a:defRPr>
      </a:lvl3pPr>
      <a:lvl4pPr marL="1600200" indent="-228600" algn="l" rtl="0" eaLnBrk="0" fontAlgn="base" hangingPunct="0">
        <a:spcBef>
          <a:spcPts val="600"/>
        </a:spcBef>
        <a:spcAft>
          <a:spcPct val="0"/>
        </a:spcAft>
        <a:buClr>
          <a:schemeClr val="accent1"/>
        </a:buClr>
        <a:buFont typeface="Symbol" panose="05050102010706020507" pitchFamily="18" charset="2"/>
        <a:buChar char="-"/>
        <a:defRPr sz="1600">
          <a:solidFill>
            <a:schemeClr val="tx1"/>
          </a:solidFill>
          <a:latin typeface="+mn-lt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B1B3B4"/>
        </a:buClr>
        <a:buChar char="»"/>
        <a:defRPr sz="1400">
          <a:solidFill>
            <a:schemeClr val="tx1"/>
          </a:solidFill>
          <a:latin typeface="+mn-lt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B1B3B4"/>
        </a:buClr>
        <a:buChar char="»"/>
        <a:defRPr sz="1400">
          <a:solidFill>
            <a:srgbClr val="004282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B1B3B4"/>
        </a:buClr>
        <a:buChar char="»"/>
        <a:defRPr sz="1400">
          <a:solidFill>
            <a:srgbClr val="004282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B1B3B4"/>
        </a:buClr>
        <a:buChar char="»"/>
        <a:defRPr sz="1400">
          <a:solidFill>
            <a:srgbClr val="004282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B1B3B4"/>
        </a:buClr>
        <a:buChar char="»"/>
        <a:defRPr sz="1400">
          <a:solidFill>
            <a:srgbClr val="004282"/>
          </a:solidFill>
          <a:latin typeface="+mn-lt"/>
        </a:defRPr>
      </a:lvl9pPr>
    </p:bodyStyle>
    <p:otherStyle>
      <a:defPPr>
        <a:defRPr lang="de-D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8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1.xml"/><Relationship Id="rId6" Type="http://schemas.openxmlformats.org/officeDocument/2006/relationships/hyperlink" Target="https://www.google.de/url?sa=i&amp;rct=j&amp;q=&amp;esrc=s&amp;source=images&amp;cd=&amp;cad=rja&amp;uact=8&amp;ved=2ahUKEwiLn53vmqHeAhXJUlAKHXZEA3MQjRx6BAgBEAU&amp;url=https://creativecommons.org/about/downloads/&amp;psig=AOvVaw2UkxaIw3L3H5uwyiRTc_Vq&amp;ust=1540543697675812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14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s://www.bic.at/downloads/at/broschueren/mehr_als_200_lehrberufe.pdf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7.png"/><Relationship Id="rId3" Type="http://schemas.openxmlformats.org/officeDocument/2006/relationships/image" Target="../media/image5.jpeg"/><Relationship Id="rId7" Type="http://schemas.openxmlformats.org/officeDocument/2006/relationships/image" Target="../media/image16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15.png"/><Relationship Id="rId11" Type="http://schemas.openxmlformats.org/officeDocument/2006/relationships/image" Target="../media/image19.jpeg"/><Relationship Id="rId5" Type="http://schemas.openxmlformats.org/officeDocument/2006/relationships/image" Target="../media/image7.png"/><Relationship Id="rId10" Type="http://schemas.openxmlformats.org/officeDocument/2006/relationships/image" Target="../media/image18.jpeg"/><Relationship Id="rId4" Type="http://schemas.openxmlformats.org/officeDocument/2006/relationships/image" Target="../media/image6.jpeg"/><Relationship Id="rId9" Type="http://schemas.openxmlformats.org/officeDocument/2006/relationships/hyperlink" Target="http://www.karrierekompass.at/" TargetMode="External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hyperlink" Target="http://www.berufs-orientierung.at/de/berufssafari.html" TargetMode="External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20.pn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berufs-orientierung.at/de/berufssafari.html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berufs-orientierung.at/de/berufssafari.html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21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whatchado.com/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22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aws.ibw.at/angebote/aws-spiel/2013/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hyperlink" Target="http://aws.ibw.at/angebote/aws-spiel/2013/" TargetMode="External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23.png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hyperlink" Target="http://aws.ibw.at/angebote/aws-spiel/2013/" TargetMode="External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23.png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24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aws.ibw.at/angebote/aws-spiel/2013/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25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lehrlingswelten.at/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25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lehrlingswelten.at/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kidzania.com/what-is-kidzania.html" TargetMode="External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9.png"/><Relationship Id="rId5" Type="http://schemas.openxmlformats.org/officeDocument/2006/relationships/image" Target="../media/image6.jpeg"/><Relationship Id="rId4" Type="http://schemas.openxmlformats.org/officeDocument/2006/relationships/image" Target="../media/image7.png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26.png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7.pn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9.pn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hi.ac.uk/en/t4-media/one-web/university/careers/attachments/advice-sheet-what-jobs-would-suit-me.pdf" TargetMode="External"/><Relationship Id="rId3" Type="http://schemas.openxmlformats.org/officeDocument/2006/relationships/image" Target="../media/image5.jpeg"/><Relationship Id="rId7" Type="http://schemas.openxmlformats.org/officeDocument/2006/relationships/hyperlink" Target="http://www.uhi.ac.uk/careers" TargetMode="External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10.pn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11.pn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www.nam.org/Advocacy/Plant-Tour-Guide--Showcase-Your-Plant-and-Build-Relationships/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7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aboutcareers.com/careers-advice/apprenticeships/types-of-apprenticeship" TargetMode="External"/><Relationship Id="rId3" Type="http://schemas.openxmlformats.org/officeDocument/2006/relationships/image" Target="../media/image5.jpeg"/><Relationship Id="rId7" Type="http://schemas.openxmlformats.org/officeDocument/2006/relationships/hyperlink" Target="https://resources.workable.com/job-descriptions/" TargetMode="External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s://targetjobs.co.uk/careers-advice/job-descriptions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Relationship Id="rId9" Type="http://schemas.openxmlformats.org/officeDocument/2006/relationships/image" Target="../media/image12.png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image" Target="../media/image9.pn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7" Type="http://schemas.openxmlformats.org/officeDocument/2006/relationships/image" Target="../media/image13.jpeg"/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4.xml"/><Relationship Id="rId6" Type="http://schemas.openxmlformats.org/officeDocument/2006/relationships/hyperlink" Target="http://oasis.col.org/bitstream/handle/11599/395/CFC_Unit_8.pdf?sequence=11&amp;isAllowed=y" TargetMode="External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 showMasterPhAnim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538" name="Rectangle 10"/>
          <p:cNvSpPr>
            <a:spLocks noGrp="1" noChangeArrowheads="1"/>
          </p:cNvSpPr>
          <p:nvPr>
            <p:ph type="ctrTitle"/>
          </p:nvPr>
        </p:nvSpPr>
        <p:spPr>
          <a:xfrm>
            <a:off x="899592" y="3068960"/>
            <a:ext cx="7772400" cy="1143000"/>
          </a:xfrm>
        </p:spPr>
        <p:txBody>
          <a:bodyPr/>
          <a:lstStyle/>
          <a:p>
            <a:pPr algn="ctr"/>
            <a:r>
              <a:rPr lang="en-GB" altLang="de-DE" sz="3200" dirty="0" smtClean="0">
                <a:latin typeface="Corbel" panose="020B0503020204020204" pitchFamily="34" charset="0"/>
              </a:rPr>
              <a:t>TOOLS AND MEASURES IN THE FIELD OF VOCATIONAL ORIENTATION</a:t>
            </a:r>
            <a:r>
              <a:rPr lang="en-GB" altLang="de-DE" sz="4000" dirty="0" smtClean="0">
                <a:solidFill>
                  <a:srgbClr val="004282"/>
                </a:solidFill>
                <a:latin typeface="Corbel" panose="020B0503020204020204" pitchFamily="34" charset="0"/>
              </a:rPr>
              <a:t/>
            </a:r>
            <a:br>
              <a:rPr lang="en-GB" altLang="de-DE" sz="4000" dirty="0" smtClean="0">
                <a:solidFill>
                  <a:srgbClr val="004282"/>
                </a:solidFill>
                <a:latin typeface="Corbel" panose="020B0503020204020204" pitchFamily="34" charset="0"/>
              </a:rPr>
            </a:br>
            <a:r>
              <a:rPr lang="en-GB" altLang="de-DE" sz="4000" dirty="0" smtClean="0">
                <a:solidFill>
                  <a:srgbClr val="004282"/>
                </a:solidFill>
                <a:latin typeface="Arial" charset="0"/>
              </a:rPr>
              <a:t/>
            </a:r>
            <a:br>
              <a:rPr lang="en-GB" altLang="de-DE" sz="4000" dirty="0" smtClean="0">
                <a:solidFill>
                  <a:srgbClr val="004282"/>
                </a:solidFill>
                <a:latin typeface="Arial" charset="0"/>
              </a:rPr>
            </a:br>
            <a:r>
              <a:rPr lang="en-GB" sz="2400" dirty="0" smtClean="0">
                <a:latin typeface="Corbel" panose="020B0503020204020204" pitchFamily="34" charset="0"/>
              </a:rPr>
              <a:t>professions in the </a:t>
            </a:r>
            <a:r>
              <a:rPr lang="en-US" sz="2400" dirty="0" smtClean="0">
                <a:latin typeface="Corbel" panose="020B0503020204020204" pitchFamily="34" charset="0"/>
              </a:rPr>
              <a:t/>
            </a:r>
            <a:br>
              <a:rPr lang="en-US" sz="2400" dirty="0" smtClean="0">
                <a:latin typeface="Corbel" panose="020B0503020204020204" pitchFamily="34" charset="0"/>
              </a:rPr>
            </a:br>
            <a:r>
              <a:rPr lang="en-GB" sz="2400" dirty="0" smtClean="0">
                <a:latin typeface="Corbel" panose="020B0503020204020204" pitchFamily="34" charset="0"/>
              </a:rPr>
              <a:t>craft sector</a:t>
            </a:r>
            <a:endParaRPr lang="en-US" sz="2400" dirty="0">
              <a:latin typeface="Corbel" panose="020B0503020204020204" pitchFamily="34" charset="0"/>
            </a:endParaRPr>
          </a:p>
        </p:txBody>
      </p:sp>
      <p:sp>
        <p:nvSpPr>
          <p:cNvPr id="2" name="Untertitel 1"/>
          <p:cNvSpPr>
            <a:spLocks noGrp="1"/>
          </p:cNvSpPr>
          <p:nvPr>
            <p:ph type="subTitle" idx="1"/>
          </p:nvPr>
        </p:nvSpPr>
        <p:spPr>
          <a:xfrm>
            <a:off x="683568" y="4149080"/>
            <a:ext cx="7768952" cy="1554580"/>
          </a:xfrm>
        </p:spPr>
        <p:txBody>
          <a:bodyPr/>
          <a:lstStyle/>
          <a:p>
            <a:endParaRPr lang="de-DE" dirty="0" smtClean="0"/>
          </a:p>
          <a:p>
            <a:endParaRPr lang="de-DE" sz="2000" dirty="0">
              <a:solidFill>
                <a:srgbClr val="004282"/>
              </a:solidFill>
            </a:endParaRPr>
          </a:p>
          <a:p>
            <a:r>
              <a:rPr lang="de-DE" sz="1600" i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Name</a:t>
            </a:r>
          </a:p>
          <a:p>
            <a:pPr algn="r"/>
            <a:endParaRPr lang="de-DE" sz="1800" i="1" dirty="0" smtClean="0">
              <a:solidFill>
                <a:srgbClr val="004282"/>
              </a:solidFill>
              <a:latin typeface="Corbel" panose="020B0503020204020204" pitchFamily="34" charset="0"/>
            </a:endParaRPr>
          </a:p>
          <a:p>
            <a:r>
              <a:rPr lang="de-DE" sz="1800" i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   </a:t>
            </a:r>
            <a:r>
              <a:rPr lang="de-DE" sz="1600" i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Date, Location</a:t>
            </a:r>
          </a:p>
          <a:p>
            <a:endParaRPr lang="de-DE" sz="1800" i="1" dirty="0"/>
          </a:p>
        </p:txBody>
      </p:sp>
      <p:grpSp>
        <p:nvGrpSpPr>
          <p:cNvPr id="6" name="Gruppieren 5"/>
          <p:cNvGrpSpPr/>
          <p:nvPr/>
        </p:nvGrpSpPr>
        <p:grpSpPr>
          <a:xfrm>
            <a:off x="1" y="0"/>
            <a:ext cx="8460431" cy="637423"/>
            <a:chOff x="1" y="0"/>
            <a:chExt cx="7596335" cy="637423"/>
          </a:xfrm>
        </p:grpSpPr>
        <p:pic>
          <p:nvPicPr>
            <p:cNvPr id="1028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238611" y="22238"/>
              <a:ext cx="1357725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3" name="Gruppieren 2"/>
            <p:cNvGrpSpPr/>
            <p:nvPr/>
          </p:nvGrpSpPr>
          <p:grpSpPr>
            <a:xfrm>
              <a:off x="1" y="0"/>
              <a:ext cx="3993847" cy="637422"/>
              <a:chOff x="1" y="-32789"/>
              <a:chExt cx="3993847" cy="637422"/>
            </a:xfrm>
          </p:grpSpPr>
          <p:pic>
            <p:nvPicPr>
              <p:cNvPr id="1026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1971476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3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2230092" y="-32789"/>
                <a:ext cx="1763756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</p:grpSp>
      <p:pic>
        <p:nvPicPr>
          <p:cNvPr id="7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082454"/>
            <a:ext cx="5314950" cy="76470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" name="Textfeld 3"/>
          <p:cNvSpPr txBox="1"/>
          <p:nvPr/>
        </p:nvSpPr>
        <p:spPr>
          <a:xfrm>
            <a:off x="5885892" y="6581001"/>
            <a:ext cx="3491880" cy="26161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This </a:t>
            </a:r>
            <a:r>
              <a:rPr lang="de-DE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project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de-DE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is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funded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de-DE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by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de-DE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the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European </a:t>
            </a:r>
            <a:r>
              <a:rPr lang="de-DE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Commission</a:t>
            </a:r>
            <a:r>
              <a:rPr lang="de-DE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de-DE" sz="105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12" name="irc_mi" descr="Bildergebnis für cc by-nc-sa 4.0 logo">
            <a:hlinkClick r:id="rId6"/>
          </p:cNvPr>
          <p:cNvPicPr/>
          <p:nvPr/>
        </p:nvPicPr>
        <p:blipFill>
          <a:blip r:embed="rId7" cstate="print"/>
          <a:srcRect/>
          <a:stretch>
            <a:fillRect/>
          </a:stretch>
        </p:blipFill>
        <p:spPr bwMode="auto">
          <a:xfrm>
            <a:off x="4788024" y="0"/>
            <a:ext cx="1944216" cy="69269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734787"/>
            <a:chOff x="1" y="19268"/>
            <a:chExt cx="9143999" cy="734787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22237"/>
              <a:ext cx="5252622" cy="731818"/>
              <a:chOff x="1" y="-10552"/>
              <a:chExt cx="5252622" cy="731818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103111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Rectangle 2"/>
          <p:cNvSpPr>
            <a:spLocks noChangeArrowheads="1"/>
          </p:cNvSpPr>
          <p:nvPr/>
        </p:nvSpPr>
        <p:spPr bwMode="auto">
          <a:xfrm>
            <a:off x="254164" y="394752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POSTER: A </a:t>
            </a:r>
            <a:r>
              <a:rPr lang="de-AT" altLang="de-DE" sz="3000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town</a:t>
            </a: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 </a:t>
            </a:r>
            <a:r>
              <a:rPr lang="de-AT" altLang="de-DE" sz="3000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full</a:t>
            </a: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 </a:t>
            </a:r>
            <a:r>
              <a:rPr lang="de-AT" altLang="de-DE" sz="3000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of</a:t>
            </a: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 </a:t>
            </a:r>
            <a:r>
              <a:rPr lang="de-AT" altLang="de-DE" sz="3000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professions</a:t>
            </a:r>
            <a:endParaRPr lang="de-AT" altLang="de-DE" sz="3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14" name="Textfeld 13"/>
          <p:cNvSpPr txBox="1"/>
          <p:nvPr/>
        </p:nvSpPr>
        <p:spPr>
          <a:xfrm>
            <a:off x="107504" y="1227966"/>
            <a:ext cx="5472608" cy="10095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altLang="de-DE" sz="1600" b="1" dirty="0" smtClean="0">
                <a:latin typeface="Corbel" panose="020B0503020204020204" pitchFamily="34" charset="0"/>
              </a:rPr>
              <a:t>Download</a:t>
            </a:r>
            <a:r>
              <a:rPr lang="de-DE" altLang="de-DE" sz="1600" b="1" dirty="0">
                <a:latin typeface="Corbel" panose="020B0503020204020204" pitchFamily="34" charset="0"/>
              </a:rPr>
              <a:t>:</a:t>
            </a:r>
          </a:p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altLang="de-DE" sz="1600" dirty="0">
                <a:solidFill>
                  <a:srgbClr val="004282"/>
                </a:solidFill>
                <a:latin typeface="Corbel" panose="020B0503020204020204" pitchFamily="34" charset="0"/>
                <a:hlinkClick r:id="rId6"/>
              </a:rPr>
              <a:t>https://</a:t>
            </a:r>
            <a:r>
              <a:rPr lang="de-DE" altLang="de-DE" sz="1600" dirty="0" smtClean="0">
                <a:solidFill>
                  <a:srgbClr val="004282"/>
                </a:solidFill>
                <a:latin typeface="Corbel" panose="020B0503020204020204" pitchFamily="34" charset="0"/>
                <a:hlinkClick r:id="rId6"/>
              </a:rPr>
              <a:t>www.bic.at/downloads/at/broschueren/mehr_als_200_lehrberufe.pdf</a:t>
            </a:r>
            <a:r>
              <a:rPr lang="de-DE" altLang="de-DE" sz="1600" dirty="0" smtClean="0">
                <a:solidFill>
                  <a:srgbClr val="004282"/>
                </a:solidFill>
                <a:latin typeface="Corbel" panose="020B0503020204020204" pitchFamily="34" charset="0"/>
              </a:rPr>
              <a:t> </a:t>
            </a:r>
            <a:r>
              <a:rPr lang="de-DE" altLang="de-DE" sz="1600" dirty="0" smtClean="0">
                <a:latin typeface="Corbel" panose="020B0503020204020204" pitchFamily="34" charset="0"/>
              </a:rPr>
              <a:t>(p.3)</a:t>
            </a:r>
            <a:endParaRPr lang="de-DE" sz="1600" dirty="0" smtClean="0">
              <a:latin typeface="+mj-lt"/>
            </a:endParaRPr>
          </a:p>
          <a:p>
            <a:endParaRPr lang="de-DE" sz="1800" b="1" dirty="0">
              <a:solidFill>
                <a:schemeClr val="accent1"/>
              </a:solidFill>
              <a:latin typeface="+mj-lt"/>
            </a:endParaRPr>
          </a:p>
        </p:txBody>
      </p:sp>
      <p:pic>
        <p:nvPicPr>
          <p:cNvPr id="17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275856" y="2218899"/>
            <a:ext cx="5665812" cy="400384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8" name="Stern mit 8 Zacken 17"/>
          <p:cNvSpPr/>
          <p:nvPr/>
        </p:nvSpPr>
        <p:spPr bwMode="auto">
          <a:xfrm>
            <a:off x="5777851" y="668042"/>
            <a:ext cx="3024336" cy="2914787"/>
          </a:xfrm>
          <a:prstGeom prst="star8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0" marR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kumimoji="0" lang="de-DE" sz="1400" b="1" i="1" u="none" strike="noStrike" cap="none" normalizeH="0" baseline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Which</a:t>
            </a:r>
            <a:r>
              <a:rPr kumimoji="0" lang="de-DE" sz="1400" b="1" i="1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</a:t>
            </a:r>
            <a:r>
              <a:rPr kumimoji="0" lang="de-DE" sz="1400" b="1" i="1" u="none" strike="noStrike" cap="none" normalizeH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professions</a:t>
            </a:r>
            <a:r>
              <a:rPr kumimoji="0" lang="de-DE" sz="1400" b="1" i="1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</a:t>
            </a:r>
            <a:r>
              <a:rPr kumimoji="0" lang="de-DE" sz="1400" b="1" i="1" u="none" strike="noStrike" cap="none" normalizeH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are</a:t>
            </a:r>
            <a:r>
              <a:rPr kumimoji="0" lang="de-DE" sz="1400" b="1" i="1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</a:t>
            </a:r>
            <a:r>
              <a:rPr kumimoji="0" lang="de-DE" sz="1400" b="1" i="1" u="none" strike="noStrike" cap="none" normalizeH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there</a:t>
            </a:r>
            <a:r>
              <a:rPr kumimoji="0" lang="de-DE" sz="1400" b="1" i="1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? </a:t>
            </a:r>
            <a:br>
              <a:rPr kumimoji="0" lang="de-DE" sz="1400" b="1" i="1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</a:br>
            <a:r>
              <a:rPr kumimoji="0" lang="de-DE" sz="1400" i="1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This </a:t>
            </a:r>
            <a:r>
              <a:rPr kumimoji="0" lang="de-DE" sz="1400" i="1" u="none" strike="noStrike" cap="none" normalizeH="0" baseline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poster</a:t>
            </a:r>
            <a:r>
              <a:rPr kumimoji="0" lang="de-DE" sz="1400" i="1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</a:t>
            </a:r>
            <a:r>
              <a:rPr kumimoji="0" lang="de-DE" sz="1400" i="1" u="none" strike="noStrike" cap="none" normalizeH="0" baseline="0" dirty="0" err="1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shows</a:t>
            </a:r>
            <a:r>
              <a:rPr kumimoji="0" lang="de-DE" sz="1400" i="1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many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proessions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at a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glance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and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is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suitable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for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the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use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at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schools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, in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kindergartens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,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kids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and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youth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groups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and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i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families</a:t>
            </a:r>
            <a:r>
              <a:rPr lang="de-DE" sz="1400" i="1" dirty="0" smtClean="0">
                <a:solidFill>
                  <a:schemeClr val="bg1"/>
                </a:solidFill>
                <a:latin typeface="Corbel" panose="020B0503020204020204" pitchFamily="34" charset="0"/>
              </a:rPr>
              <a:t>.</a:t>
            </a:r>
            <a:endParaRPr kumimoji="0" lang="en-GB" sz="1400" i="1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Corbel" panose="020B0503020204020204" pitchFamily="34" charset="0"/>
            </a:endParaRPr>
          </a:p>
        </p:txBody>
      </p:sp>
      <p:sp>
        <p:nvSpPr>
          <p:cNvPr id="2" name="Textfeld 1"/>
          <p:cNvSpPr txBox="1"/>
          <p:nvPr/>
        </p:nvSpPr>
        <p:spPr>
          <a:xfrm>
            <a:off x="254164" y="2125435"/>
            <a:ext cx="3021692" cy="452431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600" b="1" dirty="0" err="1" smtClean="0">
                <a:latin typeface="Corbel" panose="020B0503020204020204" pitchFamily="34" charset="0"/>
              </a:rPr>
              <a:t>Exercises</a:t>
            </a:r>
            <a:r>
              <a:rPr lang="de-DE" sz="1600" b="1" dirty="0" smtClean="0">
                <a:latin typeface="Corbel" panose="020B0503020204020204" pitchFamily="34" charset="0"/>
              </a:rPr>
              <a:t>:</a:t>
            </a:r>
          </a:p>
          <a:p>
            <a:r>
              <a:rPr lang="de-DE" sz="1600" dirty="0" err="1" smtClean="0">
                <a:latin typeface="Corbel" panose="020B0503020204020204" pitchFamily="34" charset="0"/>
              </a:rPr>
              <a:t>Which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professions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can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you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see</a:t>
            </a:r>
            <a:r>
              <a:rPr lang="de-DE" sz="1600" dirty="0" smtClean="0">
                <a:latin typeface="Corbel" panose="020B0503020204020204" pitchFamily="34" charset="0"/>
              </a:rPr>
              <a:t> in </a:t>
            </a:r>
            <a:r>
              <a:rPr lang="de-DE" sz="1600" dirty="0" err="1" smtClean="0">
                <a:latin typeface="Corbel" panose="020B0503020204020204" pitchFamily="34" charset="0"/>
              </a:rPr>
              <a:t>the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picture</a:t>
            </a:r>
            <a:r>
              <a:rPr lang="de-DE" sz="1600" dirty="0" smtClean="0">
                <a:latin typeface="Corbel" panose="020B0503020204020204" pitchFamily="34" charset="0"/>
              </a:rPr>
              <a:t>?</a:t>
            </a:r>
          </a:p>
          <a:p>
            <a:endParaRPr lang="de-DE" sz="1600" dirty="0">
              <a:latin typeface="Corbel" panose="020B0503020204020204" pitchFamily="34" charset="0"/>
            </a:endParaRPr>
          </a:p>
          <a:p>
            <a:r>
              <a:rPr lang="de-DE" sz="1600" dirty="0" err="1" smtClean="0">
                <a:latin typeface="Corbel" panose="020B0503020204020204" pitchFamily="34" charset="0"/>
              </a:rPr>
              <a:t>What</a:t>
            </a:r>
            <a:r>
              <a:rPr lang="de-DE" sz="1600" dirty="0" smtClean="0">
                <a:latin typeface="Corbel" panose="020B0503020204020204" pitchFamily="34" charset="0"/>
              </a:rPr>
              <a:t> do </a:t>
            </a:r>
            <a:r>
              <a:rPr lang="de-DE" sz="1600" dirty="0" err="1" smtClean="0">
                <a:latin typeface="Corbel" panose="020B0503020204020204" pitchFamily="34" charset="0"/>
              </a:rPr>
              <a:t>you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know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about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each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profession</a:t>
            </a:r>
            <a:r>
              <a:rPr lang="de-DE" sz="1600" dirty="0" smtClean="0">
                <a:latin typeface="Corbel" panose="020B0503020204020204" pitchFamily="34" charset="0"/>
              </a:rPr>
              <a:t>?</a:t>
            </a:r>
          </a:p>
          <a:p>
            <a:endParaRPr lang="de-DE" sz="1600" dirty="0">
              <a:latin typeface="Corbel" panose="020B0503020204020204" pitchFamily="34" charset="0"/>
            </a:endParaRPr>
          </a:p>
          <a:p>
            <a:r>
              <a:rPr lang="de-DE" sz="1600" dirty="0" err="1" smtClean="0">
                <a:latin typeface="Corbel" panose="020B0503020204020204" pitchFamily="34" charset="0"/>
              </a:rPr>
              <a:t>Where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would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you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most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want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to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work</a:t>
            </a:r>
            <a:r>
              <a:rPr lang="de-DE" sz="1600" dirty="0" smtClean="0">
                <a:latin typeface="Corbel" panose="020B0503020204020204" pitchFamily="34" charset="0"/>
              </a:rPr>
              <a:t> in </a:t>
            </a:r>
            <a:r>
              <a:rPr lang="de-DE" sz="1600" dirty="0" err="1" smtClean="0">
                <a:latin typeface="Corbel" panose="020B0503020204020204" pitchFamily="34" charset="0"/>
              </a:rPr>
              <a:t>this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town</a:t>
            </a:r>
            <a:r>
              <a:rPr lang="de-DE" sz="1600" dirty="0" smtClean="0">
                <a:latin typeface="Corbel" panose="020B0503020204020204" pitchFamily="34" charset="0"/>
              </a:rPr>
              <a:t>?</a:t>
            </a:r>
          </a:p>
          <a:p>
            <a:endParaRPr lang="de-DE" sz="1600" dirty="0">
              <a:latin typeface="Corbel" panose="020B0503020204020204" pitchFamily="34" charset="0"/>
            </a:endParaRPr>
          </a:p>
          <a:p>
            <a:r>
              <a:rPr lang="de-DE" sz="1600" dirty="0" err="1" smtClean="0">
                <a:latin typeface="Corbel" panose="020B0503020204020204" pitchFamily="34" charset="0"/>
              </a:rPr>
              <a:t>With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which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professions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have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you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already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come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into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contact</a:t>
            </a:r>
            <a:r>
              <a:rPr lang="de-DE" sz="1600" dirty="0" smtClean="0">
                <a:latin typeface="Corbel" panose="020B0503020204020204" pitchFamily="34" charset="0"/>
              </a:rPr>
              <a:t>?</a:t>
            </a:r>
          </a:p>
          <a:p>
            <a:endParaRPr lang="de-DE" sz="1600" dirty="0">
              <a:latin typeface="Corbel" panose="020B0503020204020204" pitchFamily="34" charset="0"/>
            </a:endParaRPr>
          </a:p>
          <a:p>
            <a:r>
              <a:rPr lang="de-DE" sz="1600" dirty="0" err="1" smtClean="0">
                <a:latin typeface="Corbel" panose="020B0503020204020204" pitchFamily="34" charset="0"/>
              </a:rPr>
              <a:t>What</a:t>
            </a:r>
            <a:r>
              <a:rPr lang="de-DE" sz="1600" dirty="0" smtClean="0">
                <a:latin typeface="Corbel" panose="020B0503020204020204" pitchFamily="34" charset="0"/>
              </a:rPr>
              <a:t> do </a:t>
            </a:r>
            <a:r>
              <a:rPr lang="de-DE" sz="1600" dirty="0" err="1" smtClean="0">
                <a:latin typeface="Corbel" panose="020B0503020204020204" pitchFamily="34" charset="0"/>
              </a:rPr>
              <a:t>your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parents</a:t>
            </a:r>
            <a:r>
              <a:rPr lang="de-DE" sz="1600" dirty="0" smtClean="0">
                <a:latin typeface="Corbel" panose="020B0503020204020204" pitchFamily="34" charset="0"/>
              </a:rPr>
              <a:t> do </a:t>
            </a:r>
            <a:r>
              <a:rPr lang="de-DE" sz="1600" dirty="0" err="1" smtClean="0">
                <a:latin typeface="Corbel" panose="020B0503020204020204" pitchFamily="34" charset="0"/>
              </a:rPr>
              <a:t>for</a:t>
            </a:r>
            <a:r>
              <a:rPr lang="de-DE" sz="1600" dirty="0" smtClean="0">
                <a:latin typeface="Corbel" panose="020B0503020204020204" pitchFamily="34" charset="0"/>
              </a:rPr>
              <a:t> a </a:t>
            </a:r>
            <a:r>
              <a:rPr lang="de-DE" sz="1600" dirty="0" err="1" smtClean="0">
                <a:latin typeface="Corbel" panose="020B0503020204020204" pitchFamily="34" charset="0"/>
              </a:rPr>
              <a:t>living</a:t>
            </a:r>
            <a:r>
              <a:rPr lang="de-DE" sz="1600" dirty="0" smtClean="0">
                <a:latin typeface="Corbel" panose="020B0503020204020204" pitchFamily="34" charset="0"/>
              </a:rPr>
              <a:t>? Can </a:t>
            </a:r>
            <a:r>
              <a:rPr lang="de-DE" sz="1600" dirty="0" err="1" smtClean="0">
                <a:latin typeface="Corbel" panose="020B0503020204020204" pitchFamily="34" charset="0"/>
              </a:rPr>
              <a:t>you</a:t>
            </a:r>
            <a:r>
              <a:rPr lang="de-DE" sz="1600" dirty="0" smtClean="0">
                <a:latin typeface="Corbel" panose="020B0503020204020204" pitchFamily="34" charset="0"/>
              </a:rPr>
              <a:t> find </a:t>
            </a:r>
            <a:r>
              <a:rPr lang="de-DE" sz="1600" dirty="0" err="1" smtClean="0">
                <a:latin typeface="Corbel" panose="020B0503020204020204" pitchFamily="34" charset="0"/>
              </a:rPr>
              <a:t>these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professions</a:t>
            </a:r>
            <a:r>
              <a:rPr lang="de-DE" sz="1600" dirty="0" smtClean="0">
                <a:latin typeface="Corbel" panose="020B0503020204020204" pitchFamily="34" charset="0"/>
              </a:rPr>
              <a:t> in </a:t>
            </a:r>
            <a:r>
              <a:rPr lang="de-DE" sz="1600" dirty="0" err="1" smtClean="0">
                <a:latin typeface="Corbel" panose="020B0503020204020204" pitchFamily="34" charset="0"/>
              </a:rPr>
              <a:t>the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picture</a:t>
            </a:r>
            <a:r>
              <a:rPr lang="de-DE" sz="1600" dirty="0" smtClean="0">
                <a:latin typeface="Corbel" panose="020B0503020204020204" pitchFamily="34" charset="0"/>
              </a:rPr>
              <a:t>?</a:t>
            </a:r>
          </a:p>
          <a:p>
            <a:endParaRPr lang="de-DE" sz="1600" dirty="0">
              <a:latin typeface="Corbel" panose="020B0503020204020204" pitchFamily="34" charset="0"/>
            </a:endParaRPr>
          </a:p>
          <a:p>
            <a:endParaRPr lang="de-DE" sz="1600" dirty="0" smtClean="0"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498910845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108606" cy="637422"/>
              <a:chOff x="1" y="-32789"/>
              <a:chExt cx="5108606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131840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3" name="Textfeld 2"/>
          <p:cNvSpPr txBox="1"/>
          <p:nvPr/>
        </p:nvSpPr>
        <p:spPr>
          <a:xfrm>
            <a:off x="656931" y="1458594"/>
            <a:ext cx="7631731" cy="40011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	</a:t>
            </a:r>
            <a:endParaRPr lang="de-DE" sz="200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Rechteck 12"/>
          <p:cNvSpPr/>
          <p:nvPr/>
        </p:nvSpPr>
        <p:spPr bwMode="auto">
          <a:xfrm>
            <a:off x="0" y="1138335"/>
            <a:ext cx="9144000" cy="5098977"/>
          </a:xfrm>
          <a:prstGeom prst="rect">
            <a:avLst/>
          </a:prstGeom>
          <a:solidFill>
            <a:schemeClr val="accent1">
              <a:lumMod val="75000"/>
            </a:schemeClr>
          </a:solidFill>
          <a:ln w="9525" cap="flat" cmpd="sng" algn="ctr">
            <a:solidFill>
              <a:schemeClr val="tx1"/>
            </a:solidFill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0" marR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kumimoji="0" lang="de-DE" sz="3200" b="0" i="0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GOOD PRACTICE EXAMPLES</a:t>
            </a:r>
            <a:br>
              <a:rPr kumimoji="0" lang="de-DE" sz="3200" b="0" i="0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</a:br>
            <a:endParaRPr kumimoji="0" lang="de-DE" sz="32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Corbel" panose="020B0503020204020204" pitchFamily="34" charset="0"/>
            </a:endParaRPr>
          </a:p>
          <a:p>
            <a:pPr marL="0" marR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lang="de-DE" sz="3200" dirty="0">
              <a:solidFill>
                <a:schemeClr val="bg1"/>
              </a:solidFill>
              <a:latin typeface="Corbel" panose="020B0503020204020204" pitchFamily="34" charset="0"/>
            </a:endParaRPr>
          </a:p>
          <a:p>
            <a:pPr marL="0" marR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lang="de-DE" sz="3200" dirty="0" smtClean="0">
                <a:solidFill>
                  <a:schemeClr val="bg1"/>
                </a:solidFill>
                <a:latin typeface="Corbel" panose="020B0503020204020204" pitchFamily="34" charset="0"/>
              </a:rPr>
              <a:t>VOCATIONAL ORIENTATION MEASURES </a:t>
            </a:r>
            <a:br>
              <a:rPr lang="de-DE" sz="3200" dirty="0" smtClean="0">
                <a:solidFill>
                  <a:schemeClr val="bg1"/>
                </a:solidFill>
                <a:latin typeface="Corbel" panose="020B0503020204020204" pitchFamily="34" charset="0"/>
              </a:rPr>
            </a:br>
            <a:r>
              <a:rPr lang="de-DE" sz="3200" dirty="0" smtClean="0">
                <a:solidFill>
                  <a:schemeClr val="bg1"/>
                </a:solidFill>
                <a:latin typeface="Corbel" panose="020B0503020204020204" pitchFamily="34" charset="0"/>
              </a:rPr>
              <a:t>AND TOOLS</a:t>
            </a:r>
            <a:endParaRPr kumimoji="0" lang="en-GB" sz="32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4056693010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715519"/>
            <a:chOff x="1" y="19268"/>
            <a:chExt cx="9143999" cy="715519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22237"/>
              <a:ext cx="5252622" cy="712550"/>
              <a:chOff x="1" y="-10552"/>
              <a:chExt cx="5252622" cy="712550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83843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Rectangle 2"/>
          <p:cNvSpPr>
            <a:spLocks noChangeArrowheads="1"/>
          </p:cNvSpPr>
          <p:nvPr/>
        </p:nvSpPr>
        <p:spPr bwMode="auto">
          <a:xfrm>
            <a:off x="254164" y="394752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ONLINE TOOL FOR CAREER GUIDANCE</a:t>
            </a:r>
            <a:endParaRPr lang="de-AT" altLang="de-DE" sz="3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pic>
        <p:nvPicPr>
          <p:cNvPr id="16" name="Picture 2"/>
          <p:cNvPicPr>
            <a:picLocks noChangeAspect="1" noChangeArrowheads="1"/>
          </p:cNvPicPr>
          <p:nvPr/>
        </p:nvPicPr>
        <p:blipFill rotWithShape="1"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 l="11021" r="12249" b="3348"/>
          <a:stretch/>
        </p:blipFill>
        <p:spPr bwMode="auto">
          <a:xfrm>
            <a:off x="2326821" y="1766072"/>
            <a:ext cx="4490357" cy="353513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9" name="Picture 10" descr="cover_qb"/>
          <p:cNvPicPr>
            <a:picLocks noChangeAspect="1" noChangeArrowheads="1"/>
          </p:cNvPicPr>
          <p:nvPr/>
        </p:nvPicPr>
        <p:blipFill rotWithShape="1"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 r="24607"/>
          <a:stretch/>
        </p:blipFill>
        <p:spPr bwMode="auto">
          <a:xfrm>
            <a:off x="6300192" y="1583214"/>
            <a:ext cx="2485908" cy="184578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20" name="Picture 16"/>
          <p:cNvPicPr>
            <a:picLocks noChangeAspect="1" noChangeArrowheads="1"/>
          </p:cNvPicPr>
          <p:nvPr/>
        </p:nvPicPr>
        <p:blipFill>
          <a:blip r:embed="rId8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 l="7390" t="8894" r="10677" b="14273"/>
          <a:stretch>
            <a:fillRect/>
          </a:stretch>
        </p:blipFill>
        <p:spPr bwMode="auto">
          <a:xfrm>
            <a:off x="6340667" y="4380230"/>
            <a:ext cx="2497667" cy="180008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1" name="Text Box 2"/>
          <p:cNvSpPr txBox="1">
            <a:spLocks noChangeArrowheads="1"/>
          </p:cNvSpPr>
          <p:nvPr/>
        </p:nvSpPr>
        <p:spPr bwMode="auto">
          <a:xfrm>
            <a:off x="2790030" y="5261701"/>
            <a:ext cx="3563937" cy="132343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ctr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None/>
            </a:pPr>
            <a:r>
              <a:rPr lang="de-DE" altLang="de-DE" sz="20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  <a:hlinkClick r:id="rId9"/>
              </a:rPr>
              <a:t>AMS CAREER COMPASS</a:t>
            </a:r>
          </a:p>
          <a:p>
            <a:pPr algn="ctr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None/>
            </a:pPr>
            <a:r>
              <a:rPr lang="de-DE" altLang="de-DE" sz="20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  <a:hlinkClick r:id="rId9"/>
              </a:rPr>
              <a:t>www.karrierekompass.at</a:t>
            </a:r>
            <a:endParaRPr lang="de-DE" altLang="de-DE" sz="2000" b="1" dirty="0" smtClean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  <a:p>
            <a:pPr algn="ctr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None/>
            </a:pPr>
            <a:r>
              <a:rPr lang="de-DE" altLang="de-DE" sz="20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  </a:t>
            </a:r>
            <a:endParaRPr lang="de-DE" altLang="de-DE" sz="2000" b="1" dirty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</p:txBody>
      </p:sp>
      <p:sp>
        <p:nvSpPr>
          <p:cNvPr id="22" name="Text Box 2"/>
          <p:cNvSpPr txBox="1">
            <a:spLocks noChangeArrowheads="1"/>
          </p:cNvSpPr>
          <p:nvPr/>
        </p:nvSpPr>
        <p:spPr bwMode="auto">
          <a:xfrm>
            <a:off x="6066354" y="1129717"/>
            <a:ext cx="3096345" cy="64633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18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Qualification</a:t>
            </a:r>
            <a:r>
              <a:rPr lang="de-DE" altLang="de-DE" sz="18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8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compass</a:t>
            </a:r>
            <a:r>
              <a:rPr lang="de-DE" altLang="de-DE" sz="18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: </a:t>
            </a:r>
            <a:r>
              <a:rPr lang="de-DE" altLang="de-DE" sz="18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trends</a:t>
            </a:r>
            <a:r>
              <a:rPr lang="de-DE" altLang="de-DE" sz="18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8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regarding</a:t>
            </a:r>
            <a:r>
              <a:rPr lang="de-DE" altLang="de-DE" sz="18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8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jobs</a:t>
            </a:r>
            <a:endParaRPr lang="de-DE" altLang="de-DE" sz="1800" b="1" dirty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</p:txBody>
      </p:sp>
      <p:sp>
        <p:nvSpPr>
          <p:cNvPr id="23" name="Text Box 2"/>
          <p:cNvSpPr txBox="1">
            <a:spLocks noChangeArrowheads="1"/>
          </p:cNvSpPr>
          <p:nvPr/>
        </p:nvSpPr>
        <p:spPr bwMode="auto">
          <a:xfrm>
            <a:off x="6070499" y="3998391"/>
            <a:ext cx="3038005" cy="33855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Educational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path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compass</a:t>
            </a:r>
            <a:endParaRPr lang="de-DE" altLang="de-DE" sz="1600" b="1" dirty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</p:txBody>
      </p:sp>
      <p:sp>
        <p:nvSpPr>
          <p:cNvPr id="24" name="Text Box 2"/>
          <p:cNvSpPr txBox="1">
            <a:spLocks noChangeArrowheads="1"/>
          </p:cNvSpPr>
          <p:nvPr/>
        </p:nvSpPr>
        <p:spPr bwMode="auto">
          <a:xfrm>
            <a:off x="13178" y="1129717"/>
            <a:ext cx="4104456" cy="58477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Career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compass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(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salary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compass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,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brochures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,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how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to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apply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for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a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job</a:t>
            </a: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 etc.)</a:t>
            </a:r>
            <a:endParaRPr lang="de-DE" altLang="de-DE" sz="1600" b="1" dirty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</p:txBody>
      </p:sp>
      <p:sp>
        <p:nvSpPr>
          <p:cNvPr id="25" name="Text Box 2"/>
          <p:cNvSpPr txBox="1">
            <a:spLocks noChangeArrowheads="1"/>
          </p:cNvSpPr>
          <p:nvPr/>
        </p:nvSpPr>
        <p:spPr bwMode="auto">
          <a:xfrm>
            <a:off x="309859" y="3998391"/>
            <a:ext cx="3038005" cy="33855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1600" b="1" dirty="0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Career </a:t>
            </a:r>
            <a:r>
              <a:rPr lang="de-DE" altLang="de-DE" sz="1600" b="1" dirty="0" err="1" smtClean="0">
                <a:solidFill>
                  <a:srgbClr val="1E4D85"/>
                </a:solidFill>
                <a:latin typeface="Corbel" panose="020B0503020204020204" pitchFamily="34" charset="0"/>
                <a:cs typeface="Arial" charset="0"/>
              </a:rPr>
              <a:t>lexicon</a:t>
            </a:r>
            <a:endParaRPr lang="de-DE" altLang="de-DE" sz="1600" b="1" dirty="0">
              <a:solidFill>
                <a:srgbClr val="1E4D85"/>
              </a:solidFill>
              <a:latin typeface="Corbel" panose="020B0503020204020204" pitchFamily="34" charset="0"/>
              <a:cs typeface="Arial" charset="0"/>
            </a:endParaRPr>
          </a:p>
        </p:txBody>
      </p:sp>
      <p:pic>
        <p:nvPicPr>
          <p:cNvPr id="26" name="Picture 2" descr="D:\Bliem.IBW\Documents\2_BO\12_praesentationen\bo_oberoesterreich\cover_berufslexikon.jpg"/>
          <p:cNvPicPr>
            <a:picLocks noChangeAspect="1" noChangeArrowheads="1"/>
          </p:cNvPicPr>
          <p:nvPr/>
        </p:nvPicPr>
        <p:blipFill>
          <a:blip r:embed="rId10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94844" y="4355930"/>
            <a:ext cx="2597143" cy="2052000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27" name="Picture 3" descr="D:\Bliem.IBW\Documents\2_BO\12_praesentationen\bo_oberoesterreich\cover_berufskompass.jpg"/>
          <p:cNvPicPr>
            <a:picLocks noChangeAspect="1" noChangeArrowheads="1"/>
          </p:cNvPicPr>
          <p:nvPr/>
        </p:nvPicPr>
        <p:blipFill>
          <a:blip r:embed="rId1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42234" y="1628800"/>
            <a:ext cx="2558572" cy="2026286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8" name="AutoShape 5"/>
          <p:cNvSpPr>
            <a:spLocks noChangeArrowheads="1"/>
          </p:cNvSpPr>
          <p:nvPr/>
        </p:nvSpPr>
        <p:spPr bwMode="auto">
          <a:xfrm rot="19889521">
            <a:off x="6055728" y="2441993"/>
            <a:ext cx="630238" cy="354012"/>
          </a:xfrm>
          <a:prstGeom prst="rightArrow">
            <a:avLst>
              <a:gd name="adj1" fmla="val 50000"/>
              <a:gd name="adj2" fmla="val 44507"/>
            </a:avLst>
          </a:prstGeom>
          <a:solidFill>
            <a:srgbClr val="1E4D85"/>
          </a:solidFill>
          <a:ln w="9525">
            <a:solidFill>
              <a:srgbClr val="1E4D85"/>
            </a:solidFill>
            <a:miter lim="800000"/>
            <a:headEnd/>
            <a:tailEnd/>
          </a:ln>
        </p:spPr>
        <p:txBody>
          <a:bodyPr wrap="none" anchor="ctr"/>
          <a:lstStyle>
            <a:lvl1pPr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endParaRPr lang="de-AT" altLang="de-DE"/>
          </a:p>
        </p:txBody>
      </p:sp>
      <p:sp>
        <p:nvSpPr>
          <p:cNvPr id="29" name="AutoShape 5"/>
          <p:cNvSpPr>
            <a:spLocks noChangeArrowheads="1"/>
          </p:cNvSpPr>
          <p:nvPr/>
        </p:nvSpPr>
        <p:spPr bwMode="auto">
          <a:xfrm rot="12277332">
            <a:off x="2456855" y="2464075"/>
            <a:ext cx="630238" cy="354012"/>
          </a:xfrm>
          <a:prstGeom prst="rightArrow">
            <a:avLst>
              <a:gd name="adj1" fmla="val 50000"/>
              <a:gd name="adj2" fmla="val 44507"/>
            </a:avLst>
          </a:prstGeom>
          <a:solidFill>
            <a:srgbClr val="1E4D85"/>
          </a:solidFill>
          <a:ln w="9525">
            <a:solidFill>
              <a:srgbClr val="1E4D85"/>
            </a:solidFill>
            <a:miter lim="800000"/>
            <a:headEnd/>
            <a:tailEnd/>
          </a:ln>
        </p:spPr>
        <p:txBody>
          <a:bodyPr wrap="none" anchor="ctr"/>
          <a:lstStyle>
            <a:lvl1pPr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endParaRPr lang="de-AT" altLang="de-DE"/>
          </a:p>
        </p:txBody>
      </p:sp>
    </p:spTree>
    <p:extLst>
      <p:ext uri="{BB962C8B-B14F-4D97-AF65-F5344CB8AC3E}">
        <p14:creationId xmlns="" xmlns:p14="http://schemas.microsoft.com/office/powerpoint/2010/main" val="2363777765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180614" cy="637422"/>
              <a:chOff x="1" y="-32789"/>
              <a:chExt cx="5180614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03848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16" name="Picture 2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34140" y="1628800"/>
            <a:ext cx="5430833" cy="40324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9" name="Rechteck 18"/>
          <p:cNvSpPr/>
          <p:nvPr/>
        </p:nvSpPr>
        <p:spPr>
          <a:xfrm>
            <a:off x="216125" y="5832350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dirty="0">
                <a:latin typeface="Arial" charset="0"/>
                <a:hlinkClick r:id="rId7"/>
              </a:rPr>
              <a:t>http://</a:t>
            </a:r>
            <a:r>
              <a:rPr lang="de-DE" sz="1200" dirty="0" smtClean="0">
                <a:latin typeface="Arial" charset="0"/>
                <a:hlinkClick r:id="rId7"/>
              </a:rPr>
              <a:t>www.berufs-orientierung.at/de/berufssafari.html</a:t>
            </a:r>
            <a:r>
              <a:rPr lang="de-DE" sz="1200" dirty="0" smtClean="0">
                <a:latin typeface="Arial" charset="0"/>
              </a:rPr>
              <a:t> </a:t>
            </a:r>
          </a:p>
        </p:txBody>
      </p:sp>
      <p:sp>
        <p:nvSpPr>
          <p:cNvPr id="20" name="Textfeld 19"/>
          <p:cNvSpPr txBox="1"/>
          <p:nvPr/>
        </p:nvSpPr>
        <p:spPr>
          <a:xfrm>
            <a:off x="5724884" y="1196752"/>
            <a:ext cx="3121948" cy="486287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explore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6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vocational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sectors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by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passing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through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six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stands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together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with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their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class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/>
            </a:r>
            <a:b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</a:br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The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stands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are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located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all </a:t>
            </a:r>
            <a:r>
              <a:rPr lang="de-DE" sz="155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around</a:t>
            </a:r>
            <a:r>
              <a:rPr lang="de-DE" sz="155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building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</a:p>
          <a:p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Basic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knowledge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is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taught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by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means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800100" lvl="1" indent="-342900">
              <a:buFont typeface="Arial" panose="020B0604020202020204" pitchFamily="34" charset="0"/>
              <a:buChar char="•"/>
            </a:pP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activities</a:t>
            </a:r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800100" lvl="1" indent="-342900">
              <a:buFont typeface="Arial" panose="020B0604020202020204" pitchFamily="34" charset="0"/>
              <a:buChar char="•"/>
            </a:pP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practical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work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at different </a:t>
            </a:r>
            <a:r>
              <a:rPr lang="de-DE" sz="155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stands</a:t>
            </a:r>
            <a:r>
              <a:rPr lang="de-DE" sz="1550" dirty="0" smtClean="0">
                <a:latin typeface="Corbel" panose="020B0503020204020204" pitchFamily="34" charset="0"/>
                <a:cs typeface="Arial" panose="020B0604020202020204" pitchFamily="34" charset="0"/>
              </a:rPr>
              <a:t> all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around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building</a:t>
            </a:r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lvl="1"/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Takes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place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at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Institute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for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Economic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Promotion (WIFI) in Innsbruck</a:t>
            </a:r>
          </a:p>
          <a:p>
            <a:pPr marL="342900" indent="-342900">
              <a:buFont typeface="Arial" panose="020B0604020202020204" pitchFamily="34" charset="0"/>
              <a:buChar char="•"/>
            </a:pPr>
            <a:endParaRPr lang="de-DE" sz="155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Target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group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aged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between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13 </a:t>
            </a:r>
            <a:r>
              <a:rPr lang="de-DE" sz="1550" dirty="0" err="1"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1550" dirty="0">
                <a:latin typeface="Corbel" panose="020B0503020204020204" pitchFamily="34" charset="0"/>
                <a:cs typeface="Arial" panose="020B0604020202020204" pitchFamily="34" charset="0"/>
              </a:rPr>
              <a:t> 15</a:t>
            </a:r>
          </a:p>
        </p:txBody>
      </p:sp>
      <p:sp>
        <p:nvSpPr>
          <p:cNvPr id="21" name="Rectangle 2"/>
          <p:cNvSpPr txBox="1">
            <a:spLocks noChangeArrowheads="1"/>
          </p:cNvSpPr>
          <p:nvPr/>
        </p:nvSpPr>
        <p:spPr>
          <a:xfrm>
            <a:off x="468311" y="643427"/>
            <a:ext cx="8208143" cy="850900"/>
          </a:xfrm>
          <a:prstGeom prst="rect">
            <a:avLst/>
          </a:prstGeom>
        </p:spPr>
        <p:txBody>
          <a:bodyPr/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800" b="1">
                <a:solidFill>
                  <a:srgbClr val="004282"/>
                </a:solidFill>
                <a:latin typeface="+mj-lt"/>
                <a:ea typeface="+mj-ea"/>
                <a:cs typeface="+mj-cs"/>
              </a:defRPr>
            </a:lvl1pPr>
            <a:lvl2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2pPr>
            <a:lvl3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3pPr>
            <a:lvl4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4pPr>
            <a:lvl5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5pPr>
            <a:lvl6pPr marL="4572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6pPr>
            <a:lvl7pPr marL="9144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7pPr>
            <a:lvl8pPr marL="13716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8pPr>
            <a:lvl9pPr marL="18288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9pPr>
          </a:lstStyle>
          <a:p>
            <a:pPr marL="0" lvl="2"/>
            <a:r>
              <a:rPr lang="de-DE" sz="3000" kern="0" dirty="0" smtClean="0">
                <a:solidFill>
                  <a:srgbClr val="1E4D85"/>
                </a:solidFill>
                <a:latin typeface="Corbel" panose="020B0503020204020204" pitchFamily="34" charset="0"/>
              </a:rPr>
              <a:t>OCCUPATION SAFARI (Berufs-Safari</a:t>
            </a:r>
            <a:r>
              <a:rPr lang="de-DE" sz="3000" kern="0" dirty="0" smtClean="0">
                <a:solidFill>
                  <a:srgbClr val="1E4D85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Corbel" panose="020B0503020204020204" pitchFamily="34" charset="0"/>
              </a:rPr>
              <a:t>®)</a:t>
            </a:r>
            <a:endParaRPr lang="de-DE" sz="3000" kern="0" dirty="0">
              <a:solidFill>
                <a:srgbClr val="1E4D85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1653528061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0" grpId="0" animBg="1"/>
    </p:bld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5" name="Textfeld 14"/>
          <p:cNvSpPr txBox="1"/>
          <p:nvPr/>
        </p:nvSpPr>
        <p:spPr>
          <a:xfrm>
            <a:off x="602022" y="131094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7" name="Gruppieren 16"/>
          <p:cNvGrpSpPr/>
          <p:nvPr/>
        </p:nvGrpSpPr>
        <p:grpSpPr>
          <a:xfrm>
            <a:off x="1" y="19268"/>
            <a:ext cx="9143999" cy="715519"/>
            <a:chOff x="1" y="19268"/>
            <a:chExt cx="9143999" cy="715519"/>
          </a:xfrm>
        </p:grpSpPr>
        <p:pic>
          <p:nvPicPr>
            <p:cNvPr id="18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22" name="Gruppieren 21"/>
            <p:cNvGrpSpPr/>
            <p:nvPr/>
          </p:nvGrpSpPr>
          <p:grpSpPr>
            <a:xfrm>
              <a:off x="1" y="22237"/>
              <a:ext cx="5180614" cy="712550"/>
              <a:chOff x="1" y="-10552"/>
              <a:chExt cx="5180614" cy="712550"/>
            </a:xfrm>
          </p:grpSpPr>
          <p:pic>
            <p:nvPicPr>
              <p:cNvPr id="24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6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03848" y="83843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23" name="Rechteck 22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7" name="Textfeld 26"/>
          <p:cNvSpPr txBox="1"/>
          <p:nvPr/>
        </p:nvSpPr>
        <p:spPr>
          <a:xfrm>
            <a:off x="322871" y="1159332"/>
            <a:ext cx="8065045" cy="40011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de-DE" sz="2000" b="1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safari</a:t>
            </a:r>
            <a:r>
              <a:rPr lang="de-DE" sz="20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 6 </a:t>
            </a:r>
            <a:r>
              <a:rPr lang="de-DE" sz="20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stands</a:t>
            </a:r>
            <a:endParaRPr lang="de-DE" sz="2000" b="1" dirty="0" smtClean="0"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8" name="Rechteck 27"/>
          <p:cNvSpPr/>
          <p:nvPr/>
        </p:nvSpPr>
        <p:spPr>
          <a:xfrm>
            <a:off x="3707904" y="5912344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dirty="0">
                <a:latin typeface="Arial" charset="0"/>
                <a:hlinkClick r:id="rId6"/>
              </a:rPr>
              <a:t>http://</a:t>
            </a:r>
            <a:r>
              <a:rPr lang="de-DE" sz="1200" dirty="0" smtClean="0">
                <a:latin typeface="Arial" charset="0"/>
                <a:hlinkClick r:id="rId6"/>
              </a:rPr>
              <a:t>www.berufs-orientierung.at/de/berufssafari.html</a:t>
            </a:r>
            <a:r>
              <a:rPr lang="de-DE" sz="1200" dirty="0" smtClean="0">
                <a:latin typeface="Arial" charset="0"/>
              </a:rPr>
              <a:t> </a:t>
            </a:r>
          </a:p>
        </p:txBody>
      </p:sp>
      <p:sp>
        <p:nvSpPr>
          <p:cNvPr id="29" name="Rechteck 28"/>
          <p:cNvSpPr/>
          <p:nvPr/>
        </p:nvSpPr>
        <p:spPr bwMode="auto">
          <a:xfrm>
            <a:off x="495374" y="4725144"/>
            <a:ext cx="3612027" cy="864096"/>
          </a:xfrm>
          <a:prstGeom prst="rect">
            <a:avLst/>
          </a:prstGeom>
          <a:solidFill>
            <a:srgbClr val="3366CC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 eaLnBrk="1" hangingPunct="1"/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tourism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food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industry</a:t>
            </a:r>
            <a:endParaRPr kumimoji="0" lang="en-GB" sz="28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Arial" charset="0"/>
            </a:endParaRPr>
          </a:p>
        </p:txBody>
      </p:sp>
      <p:sp>
        <p:nvSpPr>
          <p:cNvPr id="30" name="Rechteck 29"/>
          <p:cNvSpPr/>
          <p:nvPr/>
        </p:nvSpPr>
        <p:spPr bwMode="auto">
          <a:xfrm>
            <a:off x="4258809" y="4725144"/>
            <a:ext cx="3612027" cy="864096"/>
          </a:xfrm>
          <a:prstGeom prst="rect">
            <a:avLst/>
          </a:prstGeom>
          <a:solidFill>
            <a:schemeClr val="accent5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 eaLnBrk="1" hangingPunct="1"/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retail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/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commerce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/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trade</a:t>
            </a:r>
            <a:endParaRPr kumimoji="0" lang="en-GB" sz="28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Arial" charset="0"/>
            </a:endParaRPr>
          </a:p>
        </p:txBody>
      </p:sp>
      <p:sp>
        <p:nvSpPr>
          <p:cNvPr id="31" name="Rechteck 30"/>
          <p:cNvSpPr/>
          <p:nvPr/>
        </p:nvSpPr>
        <p:spPr bwMode="auto">
          <a:xfrm>
            <a:off x="1942733" y="3728306"/>
            <a:ext cx="4141435" cy="864096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/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media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information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technology</a:t>
            </a:r>
            <a:endParaRPr lang="de-DE" sz="2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32" name="Rechteck 31"/>
          <p:cNvSpPr/>
          <p:nvPr/>
        </p:nvSpPr>
        <p:spPr bwMode="auto">
          <a:xfrm>
            <a:off x="4259801" y="2708920"/>
            <a:ext cx="3612027" cy="864096"/>
          </a:xfrm>
          <a:prstGeom prst="rect">
            <a:avLst/>
          </a:prstGeom>
          <a:solidFill>
            <a:schemeClr val="accent6">
              <a:lumMod val="40000"/>
              <a:lumOff val="6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 eaLnBrk="1" hangingPunct="1"/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beauty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/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health</a:t>
            </a:r>
            <a:r>
              <a:rPr lang="de-DE" sz="2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/ </a:t>
            </a:r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fashion</a:t>
            </a:r>
            <a:endParaRPr kumimoji="0" lang="en-GB" sz="28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Arial" charset="0"/>
            </a:endParaRPr>
          </a:p>
        </p:txBody>
      </p:sp>
      <p:sp>
        <p:nvSpPr>
          <p:cNvPr id="33" name="Rechteck 32"/>
          <p:cNvSpPr/>
          <p:nvPr/>
        </p:nvSpPr>
        <p:spPr bwMode="auto">
          <a:xfrm>
            <a:off x="2013501" y="1694622"/>
            <a:ext cx="3999897" cy="864096"/>
          </a:xfrm>
          <a:prstGeom prst="rect">
            <a:avLst/>
          </a:prstGeom>
          <a:solidFill>
            <a:schemeClr val="accent2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 eaLnBrk="1" hangingPunct="1"/>
            <a:r>
              <a:rPr lang="en-GB" dirty="0" smtClean="0">
                <a:solidFill>
                  <a:schemeClr val="bg1"/>
                </a:solidFill>
                <a:latin typeface="Arial" charset="0"/>
              </a:rPr>
              <a:t>metal technology, electrical and electronic engineering</a:t>
            </a:r>
            <a:endParaRPr kumimoji="0" lang="en-GB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Arial" charset="0"/>
            </a:endParaRPr>
          </a:p>
        </p:txBody>
      </p:sp>
      <p:sp>
        <p:nvSpPr>
          <p:cNvPr id="34" name="Rechteck 33"/>
          <p:cNvSpPr/>
          <p:nvPr/>
        </p:nvSpPr>
        <p:spPr bwMode="auto">
          <a:xfrm>
            <a:off x="401423" y="2696964"/>
            <a:ext cx="3612027" cy="864096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 eaLnBrk="1" hangingPunct="1"/>
            <a:r>
              <a:rPr lang="de-DE" sz="2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construction</a:t>
            </a:r>
            <a:endParaRPr kumimoji="0" lang="en-GB" sz="2800" b="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Arial" charset="0"/>
            </a:endParaRPr>
          </a:p>
        </p:txBody>
      </p:sp>
      <p:sp>
        <p:nvSpPr>
          <p:cNvPr id="35" name="Rectangle 2"/>
          <p:cNvSpPr txBox="1">
            <a:spLocks noChangeArrowheads="1"/>
          </p:cNvSpPr>
          <p:nvPr/>
        </p:nvSpPr>
        <p:spPr bwMode="auto">
          <a:xfrm>
            <a:off x="653114" y="504494"/>
            <a:ext cx="8208143" cy="8509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3000" b="1">
                <a:solidFill>
                  <a:srgbClr val="004282"/>
                </a:solidFill>
                <a:latin typeface="+mj-lt"/>
                <a:ea typeface="+mj-ea"/>
                <a:cs typeface="+mj-cs"/>
              </a:defRPr>
            </a:lvl1pPr>
            <a:lvl2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2pPr>
            <a:lvl3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3pPr>
            <a:lvl4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4pPr>
            <a:lvl5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5pPr>
            <a:lvl6pPr marL="4572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6pPr>
            <a:lvl7pPr marL="9144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7pPr>
            <a:lvl8pPr marL="13716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8pPr>
            <a:lvl9pPr marL="18288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9pPr>
          </a:lstStyle>
          <a:p>
            <a:pPr marL="0" lvl="2" algn="r"/>
            <a:r>
              <a:rPr lang="de-DE" sz="3000" kern="0" dirty="0" smtClean="0">
                <a:solidFill>
                  <a:srgbClr val="1E4D85"/>
                </a:solidFill>
                <a:latin typeface="Corbel" panose="020B0503020204020204" pitchFamily="34" charset="0"/>
              </a:rPr>
              <a:t>OCCUPATION SAFARI (Berufs-Safari</a:t>
            </a:r>
            <a:r>
              <a:rPr lang="de-DE" sz="3000" kern="0" dirty="0" smtClean="0">
                <a:solidFill>
                  <a:srgbClr val="1E4D85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Corbel" panose="020B0503020204020204" pitchFamily="34" charset="0"/>
              </a:rPr>
              <a:t>®)</a:t>
            </a:r>
            <a:endParaRPr lang="de-DE" sz="3000" kern="0" dirty="0">
              <a:solidFill>
                <a:srgbClr val="1E4D85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337416293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 animBg="1"/>
    </p:bld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4" name="Textfeld 13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5" name="Gruppieren 14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6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7" name="Gruppieren 16"/>
            <p:cNvGrpSpPr/>
            <p:nvPr/>
          </p:nvGrpSpPr>
          <p:grpSpPr>
            <a:xfrm>
              <a:off x="1" y="0"/>
              <a:ext cx="5108606" cy="637422"/>
              <a:chOff x="1" y="-32789"/>
              <a:chExt cx="5108606" cy="637422"/>
            </a:xfrm>
          </p:grpSpPr>
          <p:pic>
            <p:nvPicPr>
              <p:cNvPr id="19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1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131840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8" name="Rechteck 17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2" name="Textfeld 21"/>
          <p:cNvSpPr txBox="1"/>
          <p:nvPr/>
        </p:nvSpPr>
        <p:spPr>
          <a:xfrm>
            <a:off x="442528" y="1377052"/>
            <a:ext cx="8065045" cy="40011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de-DE" sz="20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3 </a:t>
            </a:r>
            <a:r>
              <a:rPr lang="de-DE" sz="2000" b="1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steps</a:t>
            </a:r>
            <a:r>
              <a:rPr lang="de-DE" sz="20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 at </a:t>
            </a:r>
            <a:r>
              <a:rPr lang="de-DE" sz="2000" b="1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each</a:t>
            </a:r>
            <a:r>
              <a:rPr lang="de-DE" sz="20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 stand</a:t>
            </a:r>
          </a:p>
        </p:txBody>
      </p:sp>
      <p:sp>
        <p:nvSpPr>
          <p:cNvPr id="23" name="Rechteck 22"/>
          <p:cNvSpPr/>
          <p:nvPr/>
        </p:nvSpPr>
        <p:spPr>
          <a:xfrm>
            <a:off x="3707904" y="5912344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dirty="0">
                <a:latin typeface="Arial" charset="0"/>
                <a:hlinkClick r:id="rId6"/>
              </a:rPr>
              <a:t>http://</a:t>
            </a:r>
            <a:r>
              <a:rPr lang="de-DE" sz="1200" dirty="0" smtClean="0">
                <a:latin typeface="Arial" charset="0"/>
                <a:hlinkClick r:id="rId6"/>
              </a:rPr>
              <a:t>www.berufs-orientierung.at/de/berufssafari.html</a:t>
            </a:r>
            <a:r>
              <a:rPr lang="de-DE" sz="1200" dirty="0" smtClean="0">
                <a:latin typeface="Arial" charset="0"/>
              </a:rPr>
              <a:t> </a:t>
            </a:r>
          </a:p>
        </p:txBody>
      </p:sp>
      <p:sp>
        <p:nvSpPr>
          <p:cNvPr id="24" name="Rechteck 23"/>
          <p:cNvSpPr/>
          <p:nvPr/>
        </p:nvSpPr>
        <p:spPr bwMode="auto">
          <a:xfrm>
            <a:off x="459792" y="5085184"/>
            <a:ext cx="8074979" cy="720080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/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Step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1: </a:t>
            </a:r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Warming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up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–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getting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know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different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professions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within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sector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;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overview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on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typical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activities</a:t>
            </a:r>
            <a:endParaRPr lang="de-DE" sz="20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5" name="Rechteck 24"/>
          <p:cNvSpPr/>
          <p:nvPr/>
        </p:nvSpPr>
        <p:spPr bwMode="auto">
          <a:xfrm>
            <a:off x="1184020" y="3789040"/>
            <a:ext cx="6768752" cy="1080120"/>
          </a:xfrm>
          <a:prstGeom prst="rect">
            <a:avLst/>
          </a:prstGeom>
          <a:solidFill>
            <a:schemeClr val="accent5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Step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2: Phase </a:t>
            </a:r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actions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–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are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given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opportunity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have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try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at 2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3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professions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/ job-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related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tasks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</a:t>
            </a:r>
          </a:p>
        </p:txBody>
      </p:sp>
      <p:sp>
        <p:nvSpPr>
          <p:cNvPr id="26" name="Rechteck 25"/>
          <p:cNvSpPr/>
          <p:nvPr/>
        </p:nvSpPr>
        <p:spPr bwMode="auto">
          <a:xfrm>
            <a:off x="1796981" y="2025660"/>
            <a:ext cx="5400600" cy="1579830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r>
              <a:rPr lang="de-DE" sz="20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Step</a:t>
            </a:r>
            <a:r>
              <a:rPr lang="de-DE" sz="20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3: Cool-down  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–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goodies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for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can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make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 personal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gift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by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carrying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out job-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related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tasks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,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using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materials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typical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job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or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can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try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out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sthg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 </a:t>
            </a:r>
            <a:r>
              <a:rPr lang="de-DE" sz="20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related</a:t>
            </a:r>
            <a:r>
              <a:rPr lang="de-DE" sz="20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vocational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sector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once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again</a:t>
            </a:r>
            <a:r>
              <a:rPr lang="de-DE" sz="20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</a:t>
            </a:r>
          </a:p>
        </p:txBody>
      </p:sp>
      <p:sp>
        <p:nvSpPr>
          <p:cNvPr id="27" name="Rectangle 2"/>
          <p:cNvSpPr txBox="1">
            <a:spLocks noChangeArrowheads="1"/>
          </p:cNvSpPr>
          <p:nvPr/>
        </p:nvSpPr>
        <p:spPr bwMode="auto">
          <a:xfrm>
            <a:off x="653114" y="504494"/>
            <a:ext cx="8208143" cy="8509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3000" b="1">
                <a:solidFill>
                  <a:srgbClr val="004282"/>
                </a:solidFill>
                <a:latin typeface="+mj-lt"/>
                <a:ea typeface="+mj-ea"/>
                <a:cs typeface="+mj-cs"/>
              </a:defRPr>
            </a:lvl1pPr>
            <a:lvl2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2pPr>
            <a:lvl3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3pPr>
            <a:lvl4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4pPr>
            <a:lvl5pPr algn="l" rtl="0" eaLnBrk="0" fontAlgn="base" hangingPunct="0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5pPr>
            <a:lvl6pPr marL="4572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6pPr>
            <a:lvl7pPr marL="9144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7pPr>
            <a:lvl8pPr marL="13716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8pPr>
            <a:lvl9pPr marL="1828800" algn="l" rtl="0" fontAlgn="base">
              <a:spcBef>
                <a:spcPct val="0"/>
              </a:spcBef>
              <a:spcAft>
                <a:spcPct val="0"/>
              </a:spcAft>
              <a:defRPr sz="2800">
                <a:solidFill>
                  <a:srgbClr val="004282"/>
                </a:solidFill>
                <a:latin typeface="Arial" charset="0"/>
              </a:defRPr>
            </a:lvl9pPr>
          </a:lstStyle>
          <a:p>
            <a:pPr marL="0" lvl="2" algn="r"/>
            <a:r>
              <a:rPr lang="de-DE" sz="3000" kern="0" dirty="0" smtClean="0">
                <a:solidFill>
                  <a:srgbClr val="1E4D85"/>
                </a:solidFill>
                <a:latin typeface="Corbel" panose="020B0503020204020204" pitchFamily="34" charset="0"/>
              </a:rPr>
              <a:t>OCCUPATION SAFARI (Berufs-Safari</a:t>
            </a:r>
            <a:r>
              <a:rPr lang="de-DE" sz="3000" kern="0" dirty="0" smtClean="0">
                <a:solidFill>
                  <a:srgbClr val="1E4D85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Corbel" panose="020B0503020204020204" pitchFamily="34" charset="0"/>
              </a:rPr>
              <a:t>®)</a:t>
            </a:r>
            <a:endParaRPr lang="de-DE" sz="3000" kern="0" dirty="0">
              <a:solidFill>
                <a:srgbClr val="1E4D85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1713823667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2" grpId="0" animBg="1"/>
    </p:bld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180614" cy="637422"/>
              <a:chOff x="1" y="-32789"/>
              <a:chExt cx="5180614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03848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 Box 2"/>
          <p:cNvSpPr txBox="1">
            <a:spLocks noChangeArrowheads="1"/>
          </p:cNvSpPr>
          <p:nvPr/>
        </p:nvSpPr>
        <p:spPr bwMode="auto">
          <a:xfrm>
            <a:off x="9837" y="1844824"/>
            <a:ext cx="3168352" cy="323165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video</a:t>
            </a:r>
            <a:r>
              <a:rPr lang="de-DE" altLang="de-DE" dirty="0" smtClean="0"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interviews</a:t>
            </a:r>
            <a:r>
              <a:rPr lang="de-DE" altLang="de-DE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charset="0"/>
              </a:rPr>
              <a:t>com</a:t>
            </a:r>
            <a:endParaRPr lang="de-DE" altLang="de-DE" dirty="0" smtClean="0">
              <a:solidFill>
                <a:schemeClr val="bg1"/>
              </a:solidFill>
              <a:latin typeface="Corbel" panose="020B0503020204020204" pitchFamily="34" charset="0"/>
              <a:cs typeface="Arial" charset="0"/>
            </a:endParaRP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dirty="0" err="1">
                <a:latin typeface="Corbel" panose="020B0503020204020204" pitchFamily="34" charset="0"/>
                <a:cs typeface="Arial" charset="0"/>
              </a:rPr>
              <a:t>a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pprox</a:t>
            </a:r>
            <a:r>
              <a:rPr lang="de-DE" altLang="de-DE" dirty="0" smtClean="0">
                <a:latin typeface="Corbel" panose="020B0503020204020204" pitchFamily="34" charset="0"/>
                <a:cs typeface="Arial" charset="0"/>
              </a:rPr>
              <a:t>. 6,000 Interviews</a:t>
            </a: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interest</a:t>
            </a:r>
            <a:r>
              <a:rPr lang="de-DE" altLang="de-DE" dirty="0" smtClean="0"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matching</a:t>
            </a:r>
            <a:endParaRPr lang="de-DE" altLang="de-DE" dirty="0" smtClean="0">
              <a:latin typeface="Corbel" panose="020B0503020204020204" pitchFamily="34" charset="0"/>
              <a:cs typeface="Arial" charset="0"/>
            </a:endParaRP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dirty="0" err="1">
                <a:latin typeface="Corbel" panose="020B0503020204020204" pitchFamily="34" charset="0"/>
                <a:cs typeface="Arial" charset="0"/>
              </a:rPr>
              <a:t>w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hatchaSkool</a:t>
            </a:r>
            <a:r>
              <a:rPr lang="de-DE" altLang="de-DE" dirty="0" smtClean="0">
                <a:latin typeface="Corbel" panose="020B0503020204020204" pitchFamily="34" charset="0"/>
                <a:cs typeface="Arial" charset="0"/>
              </a:rPr>
              <a:t> – motivational 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seminars</a:t>
            </a:r>
            <a:r>
              <a:rPr lang="de-DE" altLang="de-DE" dirty="0" smtClean="0">
                <a:latin typeface="Corbel" panose="020B0503020204020204" pitchFamily="34" charset="0"/>
                <a:cs typeface="Arial" charset="0"/>
              </a:rPr>
              <a:t> at </a:t>
            </a:r>
            <a:r>
              <a:rPr lang="de-DE" altLang="de-DE" dirty="0" err="1" smtClean="0">
                <a:latin typeface="Corbel" panose="020B0503020204020204" pitchFamily="34" charset="0"/>
                <a:cs typeface="Arial" charset="0"/>
              </a:rPr>
              <a:t>school</a:t>
            </a:r>
            <a:endParaRPr lang="de-DE" altLang="de-DE" dirty="0">
              <a:latin typeface="Corbel" panose="020B0503020204020204" pitchFamily="34" charset="0"/>
              <a:cs typeface="Arial" charset="0"/>
            </a:endParaRPr>
          </a:p>
        </p:txBody>
      </p:sp>
      <p:sp>
        <p:nvSpPr>
          <p:cNvPr id="14" name="Text Box 2"/>
          <p:cNvSpPr txBox="1">
            <a:spLocks noChangeArrowheads="1"/>
          </p:cNvSpPr>
          <p:nvPr/>
        </p:nvSpPr>
        <p:spPr bwMode="auto">
          <a:xfrm>
            <a:off x="2987824" y="5775647"/>
            <a:ext cx="3672408" cy="46166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b="1" dirty="0" smtClean="0">
                <a:latin typeface="Arial" charset="0"/>
                <a:cs typeface="Arial" charset="0"/>
                <a:hlinkClick r:id="rId6"/>
              </a:rPr>
              <a:t>www.whatchado.com</a:t>
            </a:r>
            <a:r>
              <a:rPr lang="de-DE" altLang="de-DE" b="1" dirty="0" smtClean="0">
                <a:latin typeface="Arial" charset="0"/>
                <a:cs typeface="Arial" charset="0"/>
              </a:rPr>
              <a:t> </a:t>
            </a:r>
            <a:endParaRPr lang="de-DE" altLang="de-DE" b="1" dirty="0">
              <a:latin typeface="Arial" charset="0"/>
              <a:cs typeface="Arial" charset="0"/>
            </a:endParaRPr>
          </a:p>
        </p:txBody>
      </p:sp>
      <p:sp>
        <p:nvSpPr>
          <p:cNvPr id="15" name="Rectangle 2"/>
          <p:cNvSpPr>
            <a:spLocks noChangeArrowheads="1"/>
          </p:cNvSpPr>
          <p:nvPr/>
        </p:nvSpPr>
        <p:spPr bwMode="auto">
          <a:xfrm>
            <a:off x="602022" y="349624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WHATCHADO - WHATCHASKOOL</a:t>
            </a:r>
            <a:endParaRPr lang="de-AT" altLang="de-DE" sz="3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pic>
        <p:nvPicPr>
          <p:cNvPr id="16" name="Picture 3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207409" y="1472734"/>
            <a:ext cx="5852160" cy="36576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="" xmlns:p14="http://schemas.microsoft.com/office/powerpoint/2010/main" val="533815382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715519"/>
            <a:chOff x="1" y="19268"/>
            <a:chExt cx="9143999" cy="715519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22237"/>
              <a:ext cx="5036598" cy="712550"/>
              <a:chOff x="1" y="-10552"/>
              <a:chExt cx="5036598" cy="712550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059832" y="83843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sp>
        <p:nvSpPr>
          <p:cNvPr id="21" name="Rectangle 2"/>
          <p:cNvSpPr>
            <a:spLocks noChangeArrowheads="1"/>
          </p:cNvSpPr>
          <p:nvPr/>
        </p:nvSpPr>
        <p:spPr bwMode="auto">
          <a:xfrm>
            <a:off x="395536" y="404664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algn="r"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WHATCHASKOOL</a:t>
            </a:r>
            <a:endParaRPr lang="de-AT" altLang="de-DE" sz="3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2" name="Rechteck 21"/>
          <p:cNvSpPr/>
          <p:nvPr/>
        </p:nvSpPr>
        <p:spPr>
          <a:xfrm>
            <a:off x="185168" y="5949280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Corbel" panose="020B0503020204020204" pitchFamily="34" charset="0"/>
              </a:rPr>
              <a:t>Source: </a:t>
            </a:r>
            <a:r>
              <a:rPr lang="de-DE" sz="1200" dirty="0">
                <a:latin typeface="Corbel" panose="020B0503020204020204" pitchFamily="34" charset="0"/>
              </a:rPr>
              <a:t>https://www.whatchado.com/de/whatchaskool</a:t>
            </a:r>
            <a:endParaRPr lang="de-DE" sz="1200" dirty="0" smtClean="0">
              <a:latin typeface="Corbel" panose="020B0503020204020204" pitchFamily="34" charset="0"/>
            </a:endParaRPr>
          </a:p>
        </p:txBody>
      </p:sp>
      <p:sp>
        <p:nvSpPr>
          <p:cNvPr id="23" name="Textfeld 22"/>
          <p:cNvSpPr txBox="1"/>
          <p:nvPr/>
        </p:nvSpPr>
        <p:spPr>
          <a:xfrm>
            <a:off x="185168" y="1278771"/>
            <a:ext cx="8525252" cy="433965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marL="0" lvl="1">
              <a:tabLst>
                <a:tab pos="534988" algn="l"/>
              </a:tabLst>
            </a:pP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Duration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the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motivational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seminar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 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60-90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minutes</a:t>
            </a:r>
            <a:endParaRPr lang="de-DE" sz="19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tabLst>
                <a:tab pos="534988" algn="l"/>
              </a:tabLst>
            </a:pPr>
            <a:endParaRPr lang="de-DE" sz="19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tabLst>
                <a:tab pos="534988" algn="l"/>
              </a:tabLst>
            </a:pP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Location: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schools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educational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institutions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presentations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at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cinemas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etc</a:t>
            </a:r>
            <a:r>
              <a:rPr lang="de-DE" sz="19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.</a:t>
            </a:r>
            <a:endParaRPr lang="de-DE" sz="19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tabLst>
                <a:tab pos="534988" algn="l"/>
              </a:tabLst>
            </a:pPr>
            <a:endParaRPr lang="de-DE" sz="19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tabLst>
                <a:tab pos="534988" algn="l"/>
              </a:tabLst>
            </a:pP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Didactical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approach</a:t>
            </a:r>
            <a:endParaRPr lang="de-DE" sz="1900" b="1" dirty="0" smtClean="0">
              <a:solidFill>
                <a:srgbClr val="004282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285750" lvl="1" indent="-285750">
              <a:spcAft>
                <a:spcPts val="300"/>
              </a:spcAft>
              <a:buFont typeface="Arial" panose="020B0604020202020204" pitchFamily="34" charset="0"/>
              <a:buChar char="•"/>
              <a:tabLst>
                <a:tab pos="534988" algn="l"/>
              </a:tabLst>
            </a:pP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Open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communication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with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young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people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;</a:t>
            </a:r>
            <a:b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</a:b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eye-to-eye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discussions</a:t>
            </a:r>
            <a:endParaRPr lang="de-DE" sz="19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285750" lvl="1" indent="-285750">
              <a:spcAft>
                <a:spcPts val="300"/>
              </a:spcAft>
              <a:buFont typeface="Arial" panose="020B0604020202020204" pitchFamily="34" charset="0"/>
              <a:buChar char="•"/>
              <a:tabLst>
                <a:tab pos="534988" algn="l"/>
              </a:tabLst>
            </a:pP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Authentic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speakers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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inspirational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personalities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who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are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able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to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motivate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others</a:t>
            </a:r>
            <a:endParaRPr lang="de-DE" sz="19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spcAft>
                <a:spcPts val="300"/>
              </a:spcAft>
              <a:tabLst>
                <a:tab pos="534988" algn="l"/>
              </a:tabLst>
            </a:pPr>
            <a:endParaRPr lang="de-DE" sz="19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0" lvl="1">
              <a:tabLst>
                <a:tab pos="534988" algn="l"/>
              </a:tabLst>
            </a:pP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THREE ELEMENTS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each</a:t>
            </a:r>
            <a:r>
              <a:rPr lang="de-DE" sz="1900" b="1" dirty="0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solidFill>
                  <a:srgbClr val="004282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lecture</a:t>
            </a:r>
            <a:endParaRPr lang="de-DE" sz="1900" b="1" dirty="0" smtClean="0">
              <a:solidFill>
                <a:srgbClr val="004282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285750" lvl="1" indent="-285750">
              <a:spcAft>
                <a:spcPts val="300"/>
              </a:spcAft>
              <a:buFont typeface="Arial" panose="020B0604020202020204" pitchFamily="34" charset="0"/>
              <a:buChar char="•"/>
              <a:tabLst>
                <a:tab pos="534988" algn="l"/>
              </a:tabLst>
            </a:pP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Overview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/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storytelling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about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the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speaker‘s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vocational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orientation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process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and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career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path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</a:p>
          <a:p>
            <a:pPr marL="285750" lvl="1" indent="-285750">
              <a:spcAft>
                <a:spcPts val="300"/>
              </a:spcAft>
              <a:buFont typeface="Arial" panose="020B0604020202020204" pitchFamily="34" charset="0"/>
              <a:buChar char="•"/>
              <a:tabLst>
                <a:tab pos="534988" algn="l"/>
              </a:tabLst>
            </a:pP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Information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about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whatchado 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(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videoplatform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with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video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interviews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on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careers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)</a:t>
            </a:r>
          </a:p>
          <a:p>
            <a:pPr marL="285750" lvl="1" indent="-285750">
              <a:spcAft>
                <a:spcPts val="300"/>
              </a:spcAft>
              <a:buFont typeface="Arial" panose="020B0604020202020204" pitchFamily="34" charset="0"/>
              <a:buChar char="•"/>
              <a:tabLst>
                <a:tab pos="534988" algn="l"/>
              </a:tabLst>
            </a:pP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Interactive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part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with</a:t>
            </a:r>
            <a:r>
              <a:rPr lang="de-DE" sz="19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question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rounds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and</a:t>
            </a:r>
            <a:r>
              <a:rPr lang="de-DE" sz="19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9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quizzes</a:t>
            </a:r>
            <a:endParaRPr lang="de-DE" sz="1900" b="1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21681210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3" grpId="0" animBg="1"/>
    </p:bld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4" name="Gruppieren 1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6" name="Gruppieren 15"/>
            <p:cNvGrpSpPr/>
            <p:nvPr/>
          </p:nvGrpSpPr>
          <p:grpSpPr>
            <a:xfrm>
              <a:off x="1" y="0"/>
              <a:ext cx="4964590" cy="637422"/>
              <a:chOff x="1" y="-32789"/>
              <a:chExt cx="4964590" cy="637422"/>
            </a:xfrm>
          </p:grpSpPr>
          <p:pic>
            <p:nvPicPr>
              <p:cNvPr id="1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2987824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7" name="Rechteck 1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1" name="Rechteck 20"/>
          <p:cNvSpPr/>
          <p:nvPr/>
        </p:nvSpPr>
        <p:spPr>
          <a:xfrm>
            <a:off x="5436146" y="5952077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6"/>
              </a:rPr>
              <a:t>http://aws.ibw.at/angebote/aws-spiel/2013</a:t>
            </a:r>
            <a:r>
              <a:rPr lang="de-DE" sz="1200" u="sng" dirty="0" smtClean="0">
                <a:hlinkClick r:id="rId6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sp>
        <p:nvSpPr>
          <p:cNvPr id="22" name="Text Box 2"/>
          <p:cNvSpPr txBox="1">
            <a:spLocks noChangeArrowheads="1"/>
          </p:cNvSpPr>
          <p:nvPr/>
        </p:nvSpPr>
        <p:spPr bwMode="auto">
          <a:xfrm>
            <a:off x="179512" y="1557338"/>
            <a:ext cx="3602037" cy="286232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 marL="363538" indent="-363538"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2000" dirty="0" err="1" smtClean="0">
                <a:latin typeface="Corbel" panose="020B0503020204020204" pitchFamily="34" charset="0"/>
              </a:rPr>
              <a:t>Dice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and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card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placing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game</a:t>
            </a:r>
            <a:endParaRPr lang="de-DE" altLang="de-DE" sz="2000" dirty="0" smtClean="0">
              <a:latin typeface="Corbel" panose="020B0503020204020204" pitchFamily="34" charset="0"/>
            </a:endParaRP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2000" dirty="0" err="1" smtClean="0">
                <a:latin typeface="Corbel" panose="020B0503020204020204" pitchFamily="34" charset="0"/>
              </a:rPr>
              <a:t>for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>
                <a:latin typeface="Corbel" panose="020B0503020204020204" pitchFamily="34" charset="0"/>
              </a:rPr>
              <a:t>2 - 8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persons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endParaRPr lang="de-DE" altLang="de-DE" sz="2000" dirty="0">
              <a:latin typeface="Corbel" panose="020B0503020204020204" pitchFamily="34" charset="0"/>
            </a:endParaRP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2000" dirty="0" err="1" smtClean="0">
                <a:latin typeface="Corbel" panose="020B0503020204020204" pitchFamily="34" charset="0"/>
              </a:rPr>
              <a:t>For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young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people</a:t>
            </a:r>
            <a:r>
              <a:rPr lang="de-DE" altLang="de-DE" sz="2000" dirty="0" smtClean="0">
                <a:latin typeface="Corbel" panose="020B0503020204020204" pitchFamily="34" charset="0"/>
              </a:rPr>
              <a:t> at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the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age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of</a:t>
            </a:r>
            <a:r>
              <a:rPr lang="de-DE" altLang="de-DE" sz="2000" dirty="0" smtClean="0">
                <a:latin typeface="Corbel" panose="020B0503020204020204" pitchFamily="34" charset="0"/>
              </a:rPr>
              <a:t> 12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years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or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more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2000" dirty="0" err="1" smtClean="0">
                <a:latin typeface="Corbel" panose="020B0503020204020204" pitchFamily="34" charset="0"/>
              </a:rPr>
              <a:t>Especially</a:t>
            </a:r>
            <a:r>
              <a:rPr lang="de-DE" altLang="de-DE" sz="2000" dirty="0" smtClean="0">
                <a:latin typeface="Corbel" panose="020B0503020204020204" pitchFamily="34" charset="0"/>
              </a:rPr>
              <a:t> but not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only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for</a:t>
            </a:r>
            <a:r>
              <a:rPr lang="de-DE" altLang="de-DE" sz="2000" dirty="0" smtClean="0">
                <a:latin typeface="Corbel" panose="020B0503020204020204" pitchFamily="34" charset="0"/>
              </a:rPr>
              <a:t>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use</a:t>
            </a:r>
            <a:r>
              <a:rPr lang="de-DE" altLang="de-DE" sz="2000" dirty="0" smtClean="0">
                <a:latin typeface="Corbel" panose="020B0503020204020204" pitchFamily="34" charset="0"/>
              </a:rPr>
              <a:t> at </a:t>
            </a:r>
            <a:r>
              <a:rPr lang="de-DE" altLang="de-DE" sz="2000" dirty="0" err="1" smtClean="0">
                <a:latin typeface="Corbel" panose="020B0503020204020204" pitchFamily="34" charset="0"/>
              </a:rPr>
              <a:t>schools</a:t>
            </a:r>
            <a:endParaRPr lang="de-DE" altLang="de-DE" sz="2000" dirty="0" smtClean="0">
              <a:latin typeface="Corbel" panose="020B0503020204020204" pitchFamily="34" charset="0"/>
            </a:endParaRPr>
          </a:p>
          <a:p>
            <a:pPr algn="l">
              <a:spcBef>
                <a:spcPct val="50000"/>
              </a:spcBef>
              <a:buClr>
                <a:schemeClr val="folHlink"/>
              </a:buClr>
              <a:buFont typeface="Wingdings" pitchFamily="2" charset="2"/>
              <a:buChar char="è"/>
            </a:pPr>
            <a:r>
              <a:rPr lang="de-DE" altLang="de-DE" sz="2000" dirty="0" smtClean="0">
                <a:latin typeface="Corbel" panose="020B0503020204020204" pitchFamily="34" charset="0"/>
              </a:rPr>
              <a:t>Language: German</a:t>
            </a:r>
            <a:endParaRPr lang="de-DE" altLang="de-DE" sz="2000" dirty="0">
              <a:latin typeface="Corbel" panose="020B0503020204020204" pitchFamily="34" charset="0"/>
            </a:endParaRPr>
          </a:p>
        </p:txBody>
      </p:sp>
      <p:pic>
        <p:nvPicPr>
          <p:cNvPr id="23" name="Picture 5" descr="spielplan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707904" y="1277286"/>
            <a:ext cx="4536504" cy="452592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4" name="Rectangle 6"/>
          <p:cNvSpPr>
            <a:spLocks noChangeArrowheads="1"/>
          </p:cNvSpPr>
          <p:nvPr/>
        </p:nvSpPr>
        <p:spPr bwMode="auto">
          <a:xfrm>
            <a:off x="143393" y="4506228"/>
            <a:ext cx="3600450" cy="129698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/>
          <a:lstStyle>
            <a:lvl1pPr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lnSpc>
                <a:spcPct val="110000"/>
              </a:lnSpc>
              <a:spcBef>
                <a:spcPct val="40000"/>
              </a:spcBef>
              <a:buFont typeface="Wingdings" pitchFamily="2" charset="2"/>
              <a:buNone/>
            </a:pPr>
            <a:r>
              <a:rPr lang="de-DE" altLang="de-DE" sz="2000" b="1" dirty="0" err="1" smtClean="0">
                <a:latin typeface="Corbel" panose="020B0503020204020204" pitchFamily="34" charset="0"/>
              </a:rPr>
              <a:t>Ordering</a:t>
            </a:r>
            <a:r>
              <a:rPr lang="de-DE" altLang="de-DE" sz="2000" b="1" dirty="0" smtClean="0">
                <a:latin typeface="Corbel" panose="020B0503020204020204" pitchFamily="34" charset="0"/>
              </a:rPr>
              <a:t> </a:t>
            </a:r>
            <a:r>
              <a:rPr lang="de-DE" altLang="de-DE" sz="2000" b="1" dirty="0" err="1" smtClean="0">
                <a:latin typeface="Corbel" panose="020B0503020204020204" pitchFamily="34" charset="0"/>
              </a:rPr>
              <a:t>the</a:t>
            </a:r>
            <a:r>
              <a:rPr lang="de-DE" altLang="de-DE" sz="2000" b="1" dirty="0" smtClean="0">
                <a:latin typeface="Corbel" panose="020B0503020204020204" pitchFamily="34" charset="0"/>
              </a:rPr>
              <a:t> </a:t>
            </a:r>
            <a:r>
              <a:rPr lang="de-DE" altLang="de-DE" sz="2000" b="1" dirty="0" err="1" smtClean="0">
                <a:latin typeface="Corbel" panose="020B0503020204020204" pitchFamily="34" charset="0"/>
              </a:rPr>
              <a:t>game</a:t>
            </a:r>
            <a:r>
              <a:rPr lang="de-DE" altLang="de-DE" sz="2000" b="1" dirty="0" smtClean="0">
                <a:latin typeface="Corbel" panose="020B0503020204020204" pitchFamily="34" charset="0"/>
              </a:rPr>
              <a:t> via </a:t>
            </a:r>
            <a:r>
              <a:rPr lang="de-DE" altLang="de-DE" sz="2000" b="1" dirty="0">
                <a:latin typeface="Corbel" panose="020B0503020204020204" pitchFamily="34" charset="0"/>
              </a:rPr>
              <a:t>AWS:</a:t>
            </a:r>
          </a:p>
          <a:p>
            <a:pPr algn="l">
              <a:lnSpc>
                <a:spcPct val="110000"/>
              </a:lnSpc>
              <a:spcBef>
                <a:spcPct val="40000"/>
              </a:spcBef>
              <a:buFont typeface="Wingdings" pitchFamily="2" charset="2"/>
              <a:buNone/>
            </a:pPr>
            <a:r>
              <a:rPr lang="de-DE" altLang="de-DE" sz="2000" dirty="0">
                <a:solidFill>
                  <a:srgbClr val="004282"/>
                </a:solidFill>
                <a:latin typeface="Corbel" panose="020B0503020204020204" pitchFamily="34" charset="0"/>
              </a:rPr>
              <a:t>http</a:t>
            </a:r>
            <a:r>
              <a:rPr lang="de-DE" altLang="de-DE" sz="2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://aws.ibw.at</a:t>
            </a:r>
          </a:p>
          <a:p>
            <a:pPr algn="l">
              <a:lnSpc>
                <a:spcPct val="110000"/>
              </a:lnSpc>
              <a:spcBef>
                <a:spcPct val="40000"/>
              </a:spcBef>
              <a:buFont typeface="Wingdings" pitchFamily="2" charset="2"/>
              <a:buNone/>
            </a:pPr>
            <a:endParaRPr lang="de-DE" altLang="de-DE" sz="2000" dirty="0">
              <a:solidFill>
                <a:schemeClr val="accent2"/>
              </a:solidFill>
              <a:latin typeface="Corbel" panose="020B0503020204020204" pitchFamily="34" charset="0"/>
            </a:endParaRPr>
          </a:p>
        </p:txBody>
      </p:sp>
      <p:sp>
        <p:nvSpPr>
          <p:cNvPr id="25" name="Rectangle 2"/>
          <p:cNvSpPr>
            <a:spLocks noChangeArrowheads="1"/>
          </p:cNvSpPr>
          <p:nvPr/>
        </p:nvSpPr>
        <p:spPr bwMode="auto">
          <a:xfrm>
            <a:off x="630222" y="564525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BOARD GAME „Adventure Career Choice“ </a:t>
            </a:r>
            <a:b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</a:br>
            <a:r>
              <a:rPr lang="de-AT" altLang="de-DE" sz="2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(„Abenteuer Berufswahl)</a:t>
            </a:r>
            <a:endParaRPr lang="de-AT" altLang="de-DE" sz="2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251222109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4" name="Gruppieren 1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6" name="Gruppieren 15"/>
            <p:cNvGrpSpPr/>
            <p:nvPr/>
          </p:nvGrpSpPr>
          <p:grpSpPr>
            <a:xfrm>
              <a:off x="1" y="0"/>
              <a:ext cx="5108606" cy="637422"/>
              <a:chOff x="1" y="-32789"/>
              <a:chExt cx="5108606" cy="637422"/>
            </a:xfrm>
          </p:grpSpPr>
          <p:pic>
            <p:nvPicPr>
              <p:cNvPr id="1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131840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7" name="Rechteck 1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23" name="Picture 2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528756" y="1713990"/>
            <a:ext cx="2419350" cy="33242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4" name="Rechteck 23"/>
          <p:cNvSpPr/>
          <p:nvPr/>
        </p:nvSpPr>
        <p:spPr>
          <a:xfrm>
            <a:off x="5436146" y="5952077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7"/>
              </a:rPr>
              <a:t>http://aws.ibw.at/angebote/aws-spiel/2013</a:t>
            </a:r>
            <a:r>
              <a:rPr lang="de-DE" sz="1200" u="sng" dirty="0" smtClean="0">
                <a:hlinkClick r:id="rId7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sp>
        <p:nvSpPr>
          <p:cNvPr id="25" name="Textfeld 24"/>
          <p:cNvSpPr txBox="1"/>
          <p:nvPr/>
        </p:nvSpPr>
        <p:spPr>
          <a:xfrm>
            <a:off x="324086" y="1529324"/>
            <a:ext cx="5976664" cy="369332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marL="4763" lvl="1"/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Course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play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</a:t>
            </a:r>
          </a:p>
        </p:txBody>
      </p:sp>
      <p:sp>
        <p:nvSpPr>
          <p:cNvPr id="26" name="Rechteck 25"/>
          <p:cNvSpPr/>
          <p:nvPr/>
        </p:nvSpPr>
        <p:spPr bwMode="auto">
          <a:xfrm>
            <a:off x="349041" y="2060848"/>
            <a:ext cx="5543499" cy="648072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From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edge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game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board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all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players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have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find a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way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towards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treasure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in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middle</a:t>
            </a: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</a:t>
            </a:r>
          </a:p>
        </p:txBody>
      </p:sp>
      <p:sp>
        <p:nvSpPr>
          <p:cNvPr id="27" name="Rechteck 26"/>
          <p:cNvSpPr/>
          <p:nvPr/>
        </p:nvSpPr>
        <p:spPr bwMode="auto">
          <a:xfrm>
            <a:off x="349041" y="2891338"/>
            <a:ext cx="5543499" cy="969527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Different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exercises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(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task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cards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)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have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be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solvend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For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solving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exercises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players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receive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„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experience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points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“.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8" name="Rechteck 27"/>
          <p:cNvSpPr/>
          <p:nvPr/>
        </p:nvSpPr>
        <p:spPr bwMode="auto">
          <a:xfrm>
            <a:off x="324086" y="4390143"/>
            <a:ext cx="5543499" cy="648072"/>
          </a:xfrm>
          <a:prstGeom prst="rect">
            <a:avLst/>
          </a:prstGeom>
          <a:solidFill>
            <a:schemeClr val="accent1"/>
          </a:solidFill>
          <a:ln w="9525" cap="flat" cmpd="sng" algn="ctr">
            <a:solidFill>
              <a:schemeClr val="tx1"/>
            </a:solidFill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winner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 The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player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with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most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experience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points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 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9" name="Rectangle 2"/>
          <p:cNvSpPr>
            <a:spLocks noChangeArrowheads="1"/>
          </p:cNvSpPr>
          <p:nvPr/>
        </p:nvSpPr>
        <p:spPr bwMode="auto">
          <a:xfrm>
            <a:off x="179512" y="404664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algn="r"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BOARD GAME „Adventure Career Choice“ </a:t>
            </a:r>
            <a:endParaRPr lang="de-AT" altLang="de-DE" sz="2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813130623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5" grpId="0" animBg="1"/>
    </p:bld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algn="r"/>
            <a:r>
              <a:rPr lang="de-DE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OVERVIEW</a:t>
            </a:r>
            <a:endParaRPr lang="en-US" altLang="de-DE" sz="16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036598" cy="637422"/>
              <a:chOff x="1" y="-32789"/>
              <a:chExt cx="5036598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059832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3" name="Textfeld 2"/>
          <p:cNvSpPr txBox="1"/>
          <p:nvPr/>
        </p:nvSpPr>
        <p:spPr>
          <a:xfrm>
            <a:off x="656931" y="1458594"/>
            <a:ext cx="7631731" cy="286232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2000" b="1" dirty="0" err="1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i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nformation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work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material</a:t>
            </a: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supporting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choose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career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path</a:t>
            </a:r>
            <a:endParaRPr lang="de-DE" sz="2000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company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explorations</a:t>
            </a:r>
            <a:endParaRPr lang="de-DE" sz="2000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apprenticeships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careers</a:t>
            </a:r>
            <a:endParaRPr lang="de-DE" sz="2000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teaching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material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regarding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vocational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orientation</a:t>
            </a:r>
            <a:endParaRPr lang="de-DE" sz="2000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online </a:t>
            </a:r>
            <a:r>
              <a:rPr lang="de-DE" sz="2000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tools</a:t>
            </a:r>
            <a:endParaRPr lang="de-DE" sz="2000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Wingdings" panose="05000000000000000000" pitchFamily="2" charset="2"/>
              <a:buChar char="ü"/>
            </a:pPr>
            <a:endParaRPr lang="de-DE" sz="200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good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practice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examples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 innovative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vocational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orientation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measures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tools</a:t>
            </a:r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	</a:t>
            </a:r>
            <a:endParaRPr lang="de-DE" sz="200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496398397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4" name="Gruppieren 1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6" name="Gruppieren 15"/>
            <p:cNvGrpSpPr/>
            <p:nvPr/>
          </p:nvGrpSpPr>
          <p:grpSpPr>
            <a:xfrm>
              <a:off x="1" y="0"/>
              <a:ext cx="5252622" cy="637422"/>
              <a:chOff x="1" y="-32789"/>
              <a:chExt cx="5252622" cy="637422"/>
            </a:xfrm>
          </p:grpSpPr>
          <p:pic>
            <p:nvPicPr>
              <p:cNvPr id="1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7" name="Rechteck 1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23" name="Picture 2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528756" y="1713990"/>
            <a:ext cx="2419350" cy="33242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4" name="Rechteck 23"/>
          <p:cNvSpPr/>
          <p:nvPr/>
        </p:nvSpPr>
        <p:spPr>
          <a:xfrm>
            <a:off x="5436146" y="5952077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7"/>
              </a:rPr>
              <a:t>http://aws.ibw.at/angebote/aws-spiel/2013</a:t>
            </a:r>
            <a:r>
              <a:rPr lang="de-DE" sz="1200" u="sng" dirty="0" smtClean="0">
                <a:hlinkClick r:id="rId7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sp>
        <p:nvSpPr>
          <p:cNvPr id="25" name="Textfeld 24"/>
          <p:cNvSpPr txBox="1"/>
          <p:nvPr/>
        </p:nvSpPr>
        <p:spPr>
          <a:xfrm>
            <a:off x="169677" y="1240830"/>
            <a:ext cx="5976664" cy="78483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marL="290513" lvl="1" indent="-285750">
              <a:spcAft>
                <a:spcPts val="600"/>
              </a:spcAft>
              <a:buFont typeface="Arial" panose="020B0604020202020204" pitchFamily="34" charset="0"/>
              <a:buChar char="•"/>
            </a:pPr>
            <a:endParaRPr lang="de-DE" sz="200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4763" lvl="1">
              <a:spcAft>
                <a:spcPts val="1200"/>
              </a:spcAft>
            </a:pP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Taks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cards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–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some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20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examples</a:t>
            </a:r>
            <a:r>
              <a:rPr lang="de-DE" sz="20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</a:p>
        </p:txBody>
      </p:sp>
      <p:sp>
        <p:nvSpPr>
          <p:cNvPr id="26" name="Rechteck 25"/>
          <p:cNvSpPr/>
          <p:nvPr/>
        </p:nvSpPr>
        <p:spPr bwMode="auto">
          <a:xfrm>
            <a:off x="205402" y="4633361"/>
            <a:ext cx="4500780" cy="913862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Assessment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one‘s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own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strengths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tasks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regarding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mathematics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,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logical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thinking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,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languages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7" name="Rechteck 26"/>
          <p:cNvSpPr/>
          <p:nvPr/>
        </p:nvSpPr>
        <p:spPr bwMode="auto">
          <a:xfrm>
            <a:off x="650233" y="4049285"/>
            <a:ext cx="4653836" cy="456931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Dealing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with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your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own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interests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8" name="Rechteck 27"/>
          <p:cNvSpPr/>
          <p:nvPr/>
        </p:nvSpPr>
        <p:spPr bwMode="auto">
          <a:xfrm>
            <a:off x="249224" y="3491310"/>
            <a:ext cx="4312942" cy="456931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Presenting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jobs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through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pantomime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9" name="Rechteck 28"/>
          <p:cNvSpPr/>
          <p:nvPr/>
        </p:nvSpPr>
        <p:spPr bwMode="auto">
          <a:xfrm>
            <a:off x="615333" y="2750335"/>
            <a:ext cx="5543499" cy="600273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Enumerating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jobs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that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can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be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found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at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certain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locations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30" name="Rechteck 29"/>
          <p:cNvSpPr/>
          <p:nvPr/>
        </p:nvSpPr>
        <p:spPr bwMode="auto">
          <a:xfrm>
            <a:off x="249223" y="2132204"/>
            <a:ext cx="3962737" cy="456931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Guessing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professions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shown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in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pictures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31" name="Rechteck 30"/>
          <p:cNvSpPr/>
          <p:nvPr/>
        </p:nvSpPr>
        <p:spPr bwMode="auto">
          <a:xfrm>
            <a:off x="579798" y="5719056"/>
            <a:ext cx="4724271" cy="456931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4763" lvl="1">
              <a:spcAft>
                <a:spcPts val="600"/>
              </a:spcAft>
            </a:pP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…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32" name="Rectangle 2"/>
          <p:cNvSpPr>
            <a:spLocks noChangeArrowheads="1"/>
          </p:cNvSpPr>
          <p:nvPr/>
        </p:nvSpPr>
        <p:spPr bwMode="auto">
          <a:xfrm>
            <a:off x="179512" y="404664"/>
            <a:ext cx="8517592" cy="100806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anchor="ctr"/>
          <a:lstStyle>
            <a:lvl1pPr eaLnBrk="0" hangingPunct="0">
              <a:spcBef>
                <a:spcPct val="20000"/>
              </a:spcBef>
              <a:buChar char="•"/>
              <a:defRPr sz="3200">
                <a:solidFill>
                  <a:schemeClr val="tx1"/>
                </a:solidFill>
                <a:latin typeface="Arial" pitchFamily="34" charset="0"/>
              </a:defRPr>
            </a:lvl1pPr>
            <a:lvl2pPr marL="742950" indent="-285750" eaLnBrk="0" hangingPunct="0">
              <a:spcBef>
                <a:spcPct val="20000"/>
              </a:spcBef>
              <a:buChar char="–"/>
              <a:defRPr sz="2800">
                <a:solidFill>
                  <a:schemeClr val="tx1"/>
                </a:solidFill>
                <a:latin typeface="Arial" pitchFamily="34" charset="0"/>
              </a:defRPr>
            </a:lvl2pPr>
            <a:lvl3pPr marL="1143000" indent="-228600" eaLnBrk="0" hangingPunct="0">
              <a:spcBef>
                <a:spcPct val="20000"/>
              </a:spcBef>
              <a:buChar char="•"/>
              <a:defRPr sz="2400">
                <a:solidFill>
                  <a:schemeClr val="tx1"/>
                </a:solidFill>
                <a:latin typeface="Arial" pitchFamily="34" charset="0"/>
              </a:defRPr>
            </a:lvl3pPr>
            <a:lvl4pPr marL="1600200" indent="-228600" eaLnBrk="0" hangingPunct="0">
              <a:spcBef>
                <a:spcPct val="20000"/>
              </a:spcBef>
              <a:buChar char="–"/>
              <a:defRPr sz="2000">
                <a:solidFill>
                  <a:schemeClr val="tx1"/>
                </a:solidFill>
                <a:latin typeface="Arial" pitchFamily="34" charset="0"/>
              </a:defRPr>
            </a:lvl4pPr>
            <a:lvl5pPr marL="2057400" indent="-228600" eaLnBrk="0" hangingPunct="0">
              <a:spcBef>
                <a:spcPct val="20000"/>
              </a:spcBef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5pPr>
            <a:lvl6pPr marL="25146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6pPr>
            <a:lvl7pPr marL="29718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7pPr>
            <a:lvl8pPr marL="34290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8pPr>
            <a:lvl9pPr marL="3886200" indent="-228600" eaLnBrk="0" fontAlgn="base" hangingPunct="0">
              <a:spcBef>
                <a:spcPct val="20000"/>
              </a:spcBef>
              <a:spcAft>
                <a:spcPct val="0"/>
              </a:spcAft>
              <a:buChar char="»"/>
              <a:defRPr sz="2000">
                <a:solidFill>
                  <a:schemeClr val="tx1"/>
                </a:solidFill>
                <a:latin typeface="Arial" pitchFamily="34" charset="0"/>
              </a:defRPr>
            </a:lvl9pPr>
          </a:lstStyle>
          <a:p>
            <a:pPr algn="r" eaLnBrk="1" hangingPunct="1">
              <a:spcBef>
                <a:spcPct val="0"/>
              </a:spcBef>
              <a:buFontTx/>
              <a:buNone/>
            </a:pPr>
            <a:r>
              <a:rPr lang="de-AT" altLang="de-DE" sz="3000" dirty="0" smtClean="0">
                <a:solidFill>
                  <a:srgbClr val="004282"/>
                </a:solidFill>
                <a:latin typeface="Corbel" panose="020B0503020204020204" pitchFamily="34" charset="0"/>
              </a:rPr>
              <a:t>BOARD GAME „Adventure Career Choice“ </a:t>
            </a:r>
            <a:endParaRPr lang="de-AT" altLang="de-DE" sz="20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317312155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5" grpId="0" animBg="1"/>
    </p:bld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4" name="Gruppieren 13"/>
          <p:cNvGrpSpPr/>
          <p:nvPr/>
        </p:nvGrpSpPr>
        <p:grpSpPr>
          <a:xfrm>
            <a:off x="1" y="0"/>
            <a:ext cx="9143999" cy="618155"/>
            <a:chOff x="1" y="19268"/>
            <a:chExt cx="9143999" cy="618155"/>
          </a:xfrm>
        </p:grpSpPr>
        <p:pic>
          <p:nvPicPr>
            <p:cNvPr id="1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6" name="Gruppieren 15"/>
            <p:cNvGrpSpPr/>
            <p:nvPr/>
          </p:nvGrpSpPr>
          <p:grpSpPr>
            <a:xfrm>
              <a:off x="1" y="19268"/>
              <a:ext cx="4964590" cy="618155"/>
              <a:chOff x="1" y="-13521"/>
              <a:chExt cx="4964590" cy="618155"/>
            </a:xfrm>
          </p:grpSpPr>
          <p:pic>
            <p:nvPicPr>
              <p:cNvPr id="1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2987824" y="-13521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7" name="Rechteck 1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1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marL="0" lvl="2"/>
            <a:r>
              <a:rPr lang="de-DE" altLang="de-DE" sz="32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TALENTE CHECK / TALENT CENTRE </a:t>
            </a:r>
            <a:endParaRPr lang="en-US" altLang="de-DE" sz="20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2" name="Rechteck 21"/>
          <p:cNvSpPr/>
          <p:nvPr/>
        </p:nvSpPr>
        <p:spPr>
          <a:xfrm>
            <a:off x="0" y="5832350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6"/>
              </a:rPr>
              <a:t>http://www.talentecheck-salzburg.at/schueler-schulen/check-das-mal/jeder-plan-braucht-einen-plan</a:t>
            </a:r>
            <a:r>
              <a:rPr lang="de-DE" sz="1200" u="sng" dirty="0" smtClean="0">
                <a:hlinkClick r:id="rId6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pic>
        <p:nvPicPr>
          <p:cNvPr id="23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1219253"/>
            <a:ext cx="5879090" cy="422597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25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1149188"/>
            <a:ext cx="6084168" cy="437338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6" name="Textfeld 25"/>
          <p:cNvSpPr txBox="1"/>
          <p:nvPr/>
        </p:nvSpPr>
        <p:spPr>
          <a:xfrm>
            <a:off x="6012160" y="1215681"/>
            <a:ext cx="3059832" cy="4739759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Large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centres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 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potential </a:t>
            </a:r>
            <a:r>
              <a:rPr lang="de-DE" sz="16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analysis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by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means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a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/ at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stations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/>
            </a:r>
            <a:b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</a:b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6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Aim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Finding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out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more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about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strenghts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weaknesses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interests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potentials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abilities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,…</a:t>
            </a:r>
            <a:b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</a:b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Results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are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discussed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with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pupil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and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parents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342900" indent="-342900">
              <a:buFont typeface="Arial" panose="020B0604020202020204" pitchFamily="34" charset="0"/>
              <a:buChar char="•"/>
            </a:pP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Highly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innovative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centres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800100" lvl="1" indent="-342900"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Climbing wall</a:t>
            </a:r>
          </a:p>
          <a:p>
            <a:pPr marL="800100" lvl="1" indent="-342900"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Gaming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areas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800100" lvl="1" indent="-342900"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Relaxation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areas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800100" lvl="1" indent="-342900">
              <a:buFont typeface="Arial" panose="020B0604020202020204" pitchFamily="34" charset="0"/>
              <a:buChar char="•"/>
            </a:pPr>
            <a:endParaRPr lang="de-DE" sz="16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4763" lvl="1"/>
            <a:r>
              <a:rPr lang="de-DE" sz="1600" u="sng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Special </a:t>
            </a:r>
            <a:r>
              <a:rPr lang="de-DE" sz="1600" u="sng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feature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Nearly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all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pupils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an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age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group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are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addressed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7" name="Rechteck 26"/>
          <p:cNvSpPr/>
          <p:nvPr/>
        </p:nvSpPr>
        <p:spPr bwMode="auto">
          <a:xfrm>
            <a:off x="1619672" y="1215681"/>
            <a:ext cx="3240360" cy="485127"/>
          </a:xfrm>
          <a:prstGeom prst="rect">
            <a:avLst/>
          </a:prstGeom>
          <a:solidFill>
            <a:schemeClr val="bg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0" marR="0" indent="0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lang="de-DE" sz="1800" b="1" dirty="0" err="1" smtClean="0">
                <a:latin typeface="Arial" charset="0"/>
              </a:rPr>
              <a:t>Which</a:t>
            </a:r>
            <a:r>
              <a:rPr lang="de-DE" sz="1800" b="1" dirty="0" smtClean="0">
                <a:latin typeface="Arial" charset="0"/>
              </a:rPr>
              <a:t> </a:t>
            </a:r>
            <a:r>
              <a:rPr lang="de-DE" sz="1800" b="1" dirty="0" err="1" smtClean="0">
                <a:latin typeface="Arial" charset="0"/>
              </a:rPr>
              <a:t>talents</a:t>
            </a:r>
            <a:r>
              <a:rPr lang="de-DE" sz="1800" b="1" dirty="0" smtClean="0">
                <a:latin typeface="Arial" charset="0"/>
              </a:rPr>
              <a:t> do </a:t>
            </a:r>
            <a:r>
              <a:rPr lang="de-DE" sz="1800" b="1" dirty="0" err="1" smtClean="0">
                <a:latin typeface="Arial" charset="0"/>
              </a:rPr>
              <a:t>you</a:t>
            </a:r>
            <a:r>
              <a:rPr lang="de-DE" sz="1800" b="1" dirty="0" smtClean="0">
                <a:latin typeface="Arial" charset="0"/>
              </a:rPr>
              <a:t> </a:t>
            </a:r>
            <a:r>
              <a:rPr lang="de-DE" sz="1800" b="1" dirty="0" err="1" smtClean="0">
                <a:latin typeface="Arial" charset="0"/>
              </a:rPr>
              <a:t>have</a:t>
            </a:r>
            <a:r>
              <a:rPr lang="de-DE" sz="1800" b="1" dirty="0" smtClean="0">
                <a:latin typeface="Arial" charset="0"/>
              </a:rPr>
              <a:t>?</a:t>
            </a:r>
            <a:endParaRPr kumimoji="0" lang="en-US" sz="1800" b="1" i="0" u="none" strike="noStrike" cap="none" normalizeH="0" baseline="0" dirty="0" smtClean="0">
              <a:ln>
                <a:noFill/>
              </a:ln>
              <a:effectLst/>
              <a:latin typeface="Arial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1084054588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6" grpId="0" animBg="1"/>
    </p:bld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602022" y="1528664"/>
            <a:ext cx="7932749" cy="49699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7200" indent="-457200">
              <a:lnSpc>
                <a:spcPct val="150000"/>
              </a:lnSpc>
              <a:buAutoNum type="arabicPeriod"/>
              <a:defRPr/>
            </a:pPr>
            <a:endParaRPr lang="de-DE" altLang="en-US" sz="2000" dirty="0">
              <a:latin typeface="+mn-lt"/>
            </a:endParaRPr>
          </a:p>
        </p:txBody>
      </p:sp>
      <p:grpSp>
        <p:nvGrpSpPr>
          <p:cNvPr id="14" name="Gruppieren 1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6" name="Gruppieren 15"/>
            <p:cNvGrpSpPr/>
            <p:nvPr/>
          </p:nvGrpSpPr>
          <p:grpSpPr>
            <a:xfrm>
              <a:off x="1" y="0"/>
              <a:ext cx="5036598" cy="637422"/>
              <a:chOff x="1" y="-32789"/>
              <a:chExt cx="5036598" cy="637422"/>
            </a:xfrm>
          </p:grpSpPr>
          <p:pic>
            <p:nvPicPr>
              <p:cNvPr id="1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2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059832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7" name="Rechteck 1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1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marL="0" lvl="2" algn="r"/>
            <a:r>
              <a:rPr lang="de-DE" altLang="de-DE" sz="32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TALENTE CHECK / TALENT CENTRE </a:t>
            </a:r>
            <a:endParaRPr lang="en-US" altLang="de-DE" sz="20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2" name="Textfeld 21"/>
          <p:cNvSpPr txBox="1"/>
          <p:nvPr/>
        </p:nvSpPr>
        <p:spPr>
          <a:xfrm>
            <a:off x="124645" y="1268760"/>
            <a:ext cx="8892480" cy="2708434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WHICH TALENTS DO YOU HAVE?</a:t>
            </a:r>
          </a:p>
          <a:p>
            <a:endParaRPr lang="de-DE" sz="1600" u="sng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Target </a:t>
            </a:r>
            <a:r>
              <a:rPr lang="de-DE" sz="1600" b="1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group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young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people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at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age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approx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. 13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to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14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years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endParaRPr lang="de-DE" sz="16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r>
              <a:rPr lang="de-DE" sz="16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Participation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free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of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charge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for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schools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The potential </a:t>
            </a:r>
            <a:r>
              <a:rPr lang="de-DE" sz="1600" b="1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analysis</a:t>
            </a: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</a:t>
            </a:r>
            <a:endParaRPr lang="de-DE" sz="1600" b="1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800100" lvl="1" indent="-342900"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More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than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30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stands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practical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manual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and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computer-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based</a:t>
            </a:r>
            <a:r>
              <a:rPr lang="de-DE" sz="1600" dirty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tasks</a:t>
            </a:r>
            <a:endParaRPr lang="de-DE" sz="1600" dirty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  <a:p>
            <a:pPr marL="800100" lvl="1" indent="-342900"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The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covers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several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test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dimensions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:</a:t>
            </a:r>
          </a:p>
          <a:p>
            <a:pPr lvl="1">
              <a:spcAft>
                <a:spcPts val="600"/>
              </a:spcAft>
            </a:pP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3" name="Rechteck 22"/>
          <p:cNvSpPr/>
          <p:nvPr/>
        </p:nvSpPr>
        <p:spPr bwMode="auto">
          <a:xfrm>
            <a:off x="202996" y="3654028"/>
            <a:ext cx="1728192" cy="576064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Personal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interests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4" name="Rechteck 23"/>
          <p:cNvSpPr/>
          <p:nvPr/>
        </p:nvSpPr>
        <p:spPr bwMode="auto">
          <a:xfrm>
            <a:off x="5697512" y="3654028"/>
            <a:ext cx="1728192" cy="576064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Motoric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skills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5" name="Rechteck 24"/>
          <p:cNvSpPr/>
          <p:nvPr/>
        </p:nvSpPr>
        <p:spPr bwMode="auto">
          <a:xfrm>
            <a:off x="366936" y="4437112"/>
            <a:ext cx="4464496" cy="576064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Cognitive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skills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(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logical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thinking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spatial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imagination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,…)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6" name="Rechteck 25"/>
          <p:cNvSpPr/>
          <p:nvPr/>
        </p:nvSpPr>
        <p:spPr bwMode="auto">
          <a:xfrm>
            <a:off x="1380767" y="5311700"/>
            <a:ext cx="1728192" cy="576064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IT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skills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7" name="Rechteck 26"/>
          <p:cNvSpPr/>
          <p:nvPr/>
        </p:nvSpPr>
        <p:spPr bwMode="auto">
          <a:xfrm>
            <a:off x="2699792" y="3654028"/>
            <a:ext cx="1996853" cy="576064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O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rganisational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talent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8" name="Rechteck 27"/>
          <p:cNvSpPr/>
          <p:nvPr/>
        </p:nvSpPr>
        <p:spPr bwMode="auto">
          <a:xfrm>
            <a:off x="5336107" y="4437112"/>
            <a:ext cx="1728192" cy="576064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Language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skills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29" name="Rechteck 28"/>
          <p:cNvSpPr/>
          <p:nvPr/>
        </p:nvSpPr>
        <p:spPr bwMode="auto">
          <a:xfrm>
            <a:off x="4365228" y="5276800"/>
            <a:ext cx="1728192" cy="576064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Practical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 </a:t>
            </a:r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maths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  <p:sp>
        <p:nvSpPr>
          <p:cNvPr id="30" name="Rechteck 29"/>
          <p:cNvSpPr/>
          <p:nvPr/>
        </p:nvSpPr>
        <p:spPr bwMode="auto">
          <a:xfrm>
            <a:off x="6858000" y="5314900"/>
            <a:ext cx="1728192" cy="576064"/>
          </a:xfrm>
          <a:prstGeom prst="rect">
            <a:avLst/>
          </a:prstGeom>
          <a:solidFill>
            <a:schemeClr val="accent6">
              <a:lumMod val="75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88900" lvl="2">
              <a:spcAft>
                <a:spcPts val="600"/>
              </a:spcAft>
            </a:pP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  <a:sym typeface="Wingdings" panose="05000000000000000000" pitchFamily="2" charset="2"/>
              </a:rPr>
              <a:t>…</a:t>
            </a:r>
            <a:endParaRPr lang="de-DE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  <a:sym typeface="Wingdings" panose="05000000000000000000" pitchFamily="2" charset="2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1479245837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2" grpId="0" animBg="1"/>
    </p:bld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0" y="0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grpSp>
        <p:nvGrpSpPr>
          <p:cNvPr id="13" name="Gruppieren 12"/>
          <p:cNvGrpSpPr/>
          <p:nvPr/>
        </p:nvGrpSpPr>
        <p:grpSpPr>
          <a:xfrm>
            <a:off x="1" y="19268"/>
            <a:ext cx="9143999" cy="715519"/>
            <a:chOff x="1" y="19268"/>
            <a:chExt cx="9143999" cy="715519"/>
          </a:xfrm>
        </p:grpSpPr>
        <p:pic>
          <p:nvPicPr>
            <p:cNvPr id="14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5" name="Gruppieren 14"/>
            <p:cNvGrpSpPr/>
            <p:nvPr/>
          </p:nvGrpSpPr>
          <p:grpSpPr>
            <a:xfrm>
              <a:off x="1" y="22237"/>
              <a:ext cx="5180614" cy="712550"/>
              <a:chOff x="1" y="-10552"/>
              <a:chExt cx="5180614" cy="712550"/>
            </a:xfrm>
          </p:grpSpPr>
          <p:pic>
            <p:nvPicPr>
              <p:cNvPr id="17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9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03848" y="83843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6" name="Rechteck 15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marL="0" lvl="2"/>
            <a:r>
              <a:rPr lang="en-US" altLang="de-DE" sz="30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VOCATIONAL ORIENTATION “TOOL BOXES”</a:t>
            </a:r>
            <a:endParaRPr lang="en-US" altLang="de-DE" sz="30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1" name="Rechteck 20"/>
          <p:cNvSpPr/>
          <p:nvPr/>
        </p:nvSpPr>
        <p:spPr>
          <a:xfrm>
            <a:off x="216125" y="5832350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6"/>
              </a:rPr>
              <a:t>http://www.lehrlingswelten.at</a:t>
            </a:r>
            <a:r>
              <a:rPr lang="de-DE" sz="1200" u="sng" dirty="0" smtClean="0">
                <a:hlinkClick r:id="rId6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pic>
        <p:nvPicPr>
          <p:cNvPr id="23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6122" y="2745892"/>
            <a:ext cx="5059662" cy="168283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4" name="Textfeld 23"/>
          <p:cNvSpPr txBox="1"/>
          <p:nvPr/>
        </p:nvSpPr>
        <p:spPr>
          <a:xfrm>
            <a:off x="5229964" y="1148802"/>
            <a:ext cx="3914036" cy="513986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anose="020B0604020202020204" pitchFamily="34" charset="0"/>
              <a:buChar char="•"/>
            </a:pPr>
            <a:r>
              <a:rPr lang="en-GB" sz="18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Aim: </a:t>
            </a:r>
            <a:r>
              <a:rPr lang="en-GB" sz="1800" dirty="0" smtClean="0">
                <a:latin typeface="Corbel" panose="020B0503020204020204" pitchFamily="34" charset="0"/>
                <a:cs typeface="Arial" panose="020B0604020202020204" pitchFamily="34" charset="0"/>
              </a:rPr>
              <a:t>Offering </a:t>
            </a:r>
            <a:r>
              <a:rPr lang="en-GB" sz="1800" dirty="0">
                <a:latin typeface="Corbel" panose="020B0503020204020204" pitchFamily="34" charset="0"/>
                <a:cs typeface="Arial" panose="020B0604020202020204" pitchFamily="34" charset="0"/>
              </a:rPr>
              <a:t>practical oriented vocational orientation </a:t>
            </a:r>
            <a:r>
              <a:rPr lang="en-GB" sz="1800" dirty="0" smtClean="0">
                <a:latin typeface="Corbel" panose="020B0503020204020204" pitchFamily="34" charset="0"/>
                <a:cs typeface="Arial" panose="020B0604020202020204" pitchFamily="34" charset="0"/>
              </a:rPr>
              <a:t>by means of so called “tool boxes”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endParaRPr lang="en-GB" sz="18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GB" sz="1800" dirty="0" smtClean="0">
                <a:latin typeface="Corbel" panose="020B0503020204020204" pitchFamily="34" charset="0"/>
                <a:cs typeface="Arial" panose="020B0604020202020204" pitchFamily="34" charset="0"/>
              </a:rPr>
              <a:t>The “</a:t>
            </a:r>
            <a:r>
              <a:rPr lang="en-GB" sz="18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tool boxes</a:t>
            </a:r>
            <a:r>
              <a:rPr lang="en-GB" sz="1800" dirty="0" smtClean="0">
                <a:latin typeface="Corbel" panose="020B0503020204020204" pitchFamily="34" charset="0"/>
                <a:cs typeface="Arial" panose="020B0604020202020204" pitchFamily="34" charset="0"/>
              </a:rPr>
              <a:t>” are designed as workbenches or “mini labs” and equipped with materials and tools/items that are needed for carrying out certain professions.</a:t>
            </a:r>
          </a:p>
          <a:p>
            <a:endParaRPr lang="en-GB" sz="18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GB" sz="1800" dirty="0" smtClean="0">
                <a:latin typeface="Corbel" panose="020B0503020204020204" pitchFamily="34" charset="0"/>
                <a:cs typeface="Arial" panose="020B0604020202020204" pitchFamily="34" charset="0"/>
              </a:rPr>
              <a:t>So far there are 12 portable mini labs available. 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lvl="1"/>
            <a:endParaRPr lang="de-DE" sz="1600" dirty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273050" lvl="1" indent="-273050">
              <a:buFont typeface="Arial" panose="020B0604020202020204" pitchFamily="34" charset="0"/>
              <a:buChar char="•"/>
            </a:pPr>
            <a:r>
              <a:rPr lang="de-DE" sz="1600" b="1" dirty="0" smtClean="0">
                <a:latin typeface="Corbel" panose="020B0503020204020204" pitchFamily="34" charset="0"/>
                <a:cs typeface="Arial" panose="020B0604020202020204" pitchFamily="34" charset="0"/>
              </a:rPr>
              <a:t>Schools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can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order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the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tool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boxes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free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of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charge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.</a:t>
            </a:r>
            <a:b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</a:br>
            <a:r>
              <a:rPr lang="de-DE" sz="1600" u="sng" dirty="0" smtClean="0">
                <a:latin typeface="Corbel" panose="020B0503020204020204" pitchFamily="34" charset="0"/>
                <a:cs typeface="Arial" panose="020B0604020202020204" pitchFamily="34" charset="0"/>
              </a:rPr>
              <a:t>Region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Styria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, Austria</a:t>
            </a:r>
          </a:p>
          <a:p>
            <a:pPr marL="0" lvl="1"/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de-DE" sz="1600" u="sng" dirty="0" smtClean="0">
                <a:latin typeface="Corbel" panose="020B0503020204020204" pitchFamily="34" charset="0"/>
                <a:cs typeface="Arial" panose="020B0604020202020204" pitchFamily="34" charset="0"/>
              </a:rPr>
              <a:t>Target </a:t>
            </a:r>
            <a:r>
              <a:rPr lang="de-DE" sz="1600" u="sng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group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: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Pupils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aged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between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12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and</a:t>
            </a:r>
            <a:r>
              <a:rPr lang="de-DE" sz="1600" dirty="0" smtClean="0">
                <a:latin typeface="Corbel" panose="020B0503020204020204" pitchFamily="34" charset="0"/>
                <a:cs typeface="Arial" panose="020B0604020202020204" pitchFamily="34" charset="0"/>
              </a:rPr>
              <a:t> 14 </a:t>
            </a:r>
            <a:r>
              <a:rPr lang="de-DE" sz="1600" dirty="0" err="1" smtClean="0">
                <a:latin typeface="Corbel" panose="020B0503020204020204" pitchFamily="34" charset="0"/>
                <a:cs typeface="Arial" panose="020B0604020202020204" pitchFamily="34" charset="0"/>
              </a:rPr>
              <a:t>years</a:t>
            </a:r>
            <a:endParaRPr lang="de-DE" sz="1600" dirty="0" smtClean="0"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4078848097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4" grpId="0"/>
    </p:bld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grpSp>
        <p:nvGrpSpPr>
          <p:cNvPr id="13" name="Gruppieren 12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4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5" name="Gruppieren 14"/>
            <p:cNvGrpSpPr/>
            <p:nvPr/>
          </p:nvGrpSpPr>
          <p:grpSpPr>
            <a:xfrm>
              <a:off x="1" y="0"/>
              <a:ext cx="5396638" cy="637422"/>
              <a:chOff x="1" y="-32789"/>
              <a:chExt cx="5396638" cy="637422"/>
            </a:xfrm>
          </p:grpSpPr>
          <p:pic>
            <p:nvPicPr>
              <p:cNvPr id="17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9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419872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6" name="Rechteck 15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1" name="Rechteck 20"/>
          <p:cNvSpPr/>
          <p:nvPr/>
        </p:nvSpPr>
        <p:spPr>
          <a:xfrm>
            <a:off x="5448525" y="5819650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6"/>
              </a:rPr>
              <a:t>http://www.lehrlingswelten.at</a:t>
            </a:r>
            <a:r>
              <a:rPr lang="de-DE" sz="1200" u="sng" dirty="0" smtClean="0">
                <a:hlinkClick r:id="rId6"/>
              </a:rPr>
              <a:t>/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pic>
        <p:nvPicPr>
          <p:cNvPr id="23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779912" y="3407916"/>
            <a:ext cx="5059662" cy="168283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4" name="Textfeld 23"/>
          <p:cNvSpPr txBox="1"/>
          <p:nvPr/>
        </p:nvSpPr>
        <p:spPr>
          <a:xfrm>
            <a:off x="177165" y="1186368"/>
            <a:ext cx="3914036" cy="369332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Some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examples</a:t>
            </a:r>
            <a:endParaRPr lang="de-DE" sz="1800" b="1" dirty="0" smtClean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5" name="Rechteck 24"/>
          <p:cNvSpPr/>
          <p:nvPr/>
        </p:nvSpPr>
        <p:spPr bwMode="auto">
          <a:xfrm>
            <a:off x="4570886" y="1634371"/>
            <a:ext cx="4177578" cy="1152128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GB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Painter / Coating technology specialists</a:t>
            </a:r>
            <a:endParaRPr lang="en-US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r>
              <a:rPr lang="en-GB" sz="18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Work piece: Designing / Painting wooden boards with different colours and techniques</a:t>
            </a:r>
            <a:r>
              <a:rPr lang="en-GB" sz="16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 </a:t>
            </a:r>
          </a:p>
        </p:txBody>
      </p:sp>
      <p:sp>
        <p:nvSpPr>
          <p:cNvPr id="26" name="Rechteck 25"/>
          <p:cNvSpPr/>
          <p:nvPr/>
        </p:nvSpPr>
        <p:spPr bwMode="auto">
          <a:xfrm>
            <a:off x="177164" y="1634371"/>
            <a:ext cx="3743790" cy="1152128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GB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Potter</a:t>
            </a:r>
            <a:endParaRPr lang="en-US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lvl="0"/>
            <a:r>
              <a:rPr lang="en-GB" sz="18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Work pieces: Creation of a small model of a tiled stove or laying tiles.</a:t>
            </a:r>
          </a:p>
        </p:txBody>
      </p:sp>
      <p:sp>
        <p:nvSpPr>
          <p:cNvPr id="27" name="Rechteck 26"/>
          <p:cNvSpPr/>
          <p:nvPr/>
        </p:nvSpPr>
        <p:spPr bwMode="auto">
          <a:xfrm>
            <a:off x="95554" y="3097207"/>
            <a:ext cx="3743790" cy="1152128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GB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Upholsterer / Decorator</a:t>
            </a:r>
            <a:endParaRPr lang="en-US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lvl="0"/>
            <a:r>
              <a:rPr lang="en-GB" sz="18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Work pieces: Making a seat padding; production of a leather purse</a:t>
            </a:r>
            <a:r>
              <a:rPr lang="en-GB" sz="1800" dirty="0" smtClean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.</a:t>
            </a:r>
            <a:endParaRPr lang="en-US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8" name="Rechteck 27"/>
          <p:cNvSpPr/>
          <p:nvPr/>
        </p:nvSpPr>
        <p:spPr bwMode="auto">
          <a:xfrm>
            <a:off x="177164" y="4647722"/>
            <a:ext cx="3743790" cy="1152128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GB" sz="1800" b="1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Media specialist</a:t>
            </a:r>
            <a:endParaRPr lang="en-US" sz="1800" b="1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  <a:p>
            <a:pPr lvl="0"/>
            <a:r>
              <a:rPr lang="en-GB" sz="1800" dirty="0">
                <a:solidFill>
                  <a:schemeClr val="bg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Work pieces: Designing a logo; designing stickers or business cards.</a:t>
            </a:r>
            <a:endParaRPr lang="en-US" sz="1800" dirty="0">
              <a:solidFill>
                <a:schemeClr val="bg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29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marL="0" lvl="2" algn="r"/>
            <a:r>
              <a:rPr lang="en-US" altLang="de-DE" sz="30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VOCATIONAL ORIENTATION “TOOL BOXES”</a:t>
            </a:r>
            <a:endParaRPr lang="en-US" altLang="de-DE" sz="30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3056220011"/>
      </p:ext>
    </p:extLst>
  </p:cSld>
  <p:clrMapOvr>
    <a:masterClrMapping/>
  </p:clrMapOvr>
  <p:transition/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4" grpId="0" animBg="1"/>
    </p:bld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grpSp>
        <p:nvGrpSpPr>
          <p:cNvPr id="13" name="Gruppieren 12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4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5" name="Gruppieren 14"/>
            <p:cNvGrpSpPr/>
            <p:nvPr/>
          </p:nvGrpSpPr>
          <p:grpSpPr>
            <a:xfrm>
              <a:off x="1" y="0"/>
              <a:ext cx="5252622" cy="637422"/>
              <a:chOff x="1" y="-32789"/>
              <a:chExt cx="5252622" cy="637422"/>
            </a:xfrm>
          </p:grpSpPr>
          <p:pic>
            <p:nvPicPr>
              <p:cNvPr id="17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9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6" name="Rechteck 15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pPr marL="0" lvl="2" algn="r"/>
            <a:r>
              <a:rPr lang="en-US" altLang="de-DE" sz="30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CAREER ROLE-PLAY </a:t>
            </a:r>
            <a:r>
              <a:rPr lang="en-US" altLang="de-DE" sz="3000" b="0" kern="0" dirty="0" err="1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KidZania</a:t>
            </a:r>
            <a:r>
              <a:rPr lang="en-US" altLang="de-DE" sz="3000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 (UK)</a:t>
            </a:r>
            <a:endParaRPr lang="en-US" altLang="de-DE" sz="30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1" name="Rechteck 20"/>
          <p:cNvSpPr/>
          <p:nvPr/>
        </p:nvSpPr>
        <p:spPr>
          <a:xfrm>
            <a:off x="2856974" y="5955207"/>
            <a:ext cx="7415707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4763" lvl="1">
              <a:spcBef>
                <a:spcPts val="600"/>
              </a:spcBef>
              <a:spcAft>
                <a:spcPts val="600"/>
              </a:spcAft>
              <a:buClr>
                <a:srgbClr val="004282"/>
              </a:buClr>
            </a:pPr>
            <a:r>
              <a:rPr lang="de-DE" sz="1200" dirty="0" smtClean="0">
                <a:latin typeface="Arial" charset="0"/>
              </a:rPr>
              <a:t>Source: </a:t>
            </a:r>
            <a:r>
              <a:rPr lang="de-DE" sz="1200" u="sng" dirty="0">
                <a:hlinkClick r:id="rId6"/>
              </a:rPr>
              <a:t>http://</a:t>
            </a:r>
            <a:r>
              <a:rPr lang="de-DE" sz="1200" u="sng" dirty="0" smtClean="0">
                <a:hlinkClick r:id="rId6"/>
              </a:rPr>
              <a:t>www.kidzania.com/what-is-kidzania.html</a:t>
            </a:r>
            <a:r>
              <a:rPr lang="de-DE" sz="1200" u="sng" dirty="0" smtClean="0"/>
              <a:t> </a:t>
            </a:r>
            <a:endParaRPr lang="de-DE" sz="1200" dirty="0" smtClean="0">
              <a:latin typeface="Arial" charset="0"/>
            </a:endParaRPr>
          </a:p>
        </p:txBody>
      </p:sp>
      <p:sp>
        <p:nvSpPr>
          <p:cNvPr id="22" name="Textfeld 21"/>
          <p:cNvSpPr txBox="1"/>
          <p:nvPr/>
        </p:nvSpPr>
        <p:spPr>
          <a:xfrm>
            <a:off x="275184" y="1124744"/>
            <a:ext cx="8496944" cy="383181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800" b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Target </a:t>
            </a:r>
            <a:r>
              <a:rPr lang="de-DE" sz="1800" b="1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group</a:t>
            </a:r>
            <a:r>
              <a:rPr lang="de-DE" sz="1800" b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:</a:t>
            </a:r>
            <a:r>
              <a:rPr lang="en-GB" sz="1800" b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 </a:t>
            </a:r>
            <a:r>
              <a:rPr lang="en-GB" sz="1800" dirty="0" smtClean="0">
                <a:latin typeface="Corbel" panose="020B0503020204020204" pitchFamily="34" charset="0"/>
              </a:rPr>
              <a:t>children at the age of two to 14 years</a:t>
            </a:r>
          </a:p>
          <a:p>
            <a:endParaRPr lang="de-DE" sz="1800" dirty="0">
              <a:latin typeface="Corbel" panose="020B0503020204020204" pitchFamily="34" charset="0"/>
            </a:endParaRPr>
          </a:p>
          <a:p>
            <a:pPr>
              <a:spcAft>
                <a:spcPts val="600"/>
              </a:spcAft>
            </a:pPr>
            <a:r>
              <a:rPr lang="de-DE" sz="1800" b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The </a:t>
            </a:r>
            <a:r>
              <a:rPr lang="de-DE" sz="1800" b="1" dirty="0" err="1" smtClean="0">
                <a:solidFill>
                  <a:srgbClr val="004282"/>
                </a:solidFill>
                <a:latin typeface="Corbel" panose="020B0503020204020204" pitchFamily="34" charset="0"/>
              </a:rPr>
              <a:t>concept</a:t>
            </a:r>
            <a:r>
              <a:rPr lang="de-DE" sz="1800" b="1" dirty="0" smtClean="0">
                <a:solidFill>
                  <a:srgbClr val="004282"/>
                </a:solidFill>
                <a:latin typeface="Corbel" panose="020B0503020204020204" pitchFamily="34" charset="0"/>
              </a:rPr>
              <a:t>: </a:t>
            </a:r>
          </a:p>
          <a:p>
            <a:pPr marL="285750" indent="-285750">
              <a:spcAft>
                <a:spcPts val="1200"/>
              </a:spcAft>
              <a:buFont typeface="Arial" panose="020B0604020202020204" pitchFamily="34" charset="0"/>
              <a:buChar char="•"/>
            </a:pPr>
            <a:r>
              <a:rPr lang="de-DE" sz="1800" dirty="0" smtClean="0">
                <a:latin typeface="Corbel" panose="020B0503020204020204" pitchFamily="34" charset="0"/>
              </a:rPr>
              <a:t>Kids </a:t>
            </a:r>
            <a:r>
              <a:rPr lang="de-DE" sz="1800" dirty="0" err="1" smtClean="0">
                <a:latin typeface="Corbel" panose="020B0503020204020204" pitchFamily="34" charset="0"/>
              </a:rPr>
              <a:t>try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>
                <a:latin typeface="Corbel" panose="020B0503020204020204" pitchFamily="34" charset="0"/>
              </a:rPr>
              <a:t>out </a:t>
            </a:r>
            <a:r>
              <a:rPr lang="de-DE" sz="1800" dirty="0" err="1">
                <a:latin typeface="Corbel" panose="020B0503020204020204" pitchFamily="34" charset="0"/>
              </a:rPr>
              <a:t>and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get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>
                <a:latin typeface="Corbel" panose="020B0503020204020204" pitchFamily="34" charset="0"/>
              </a:rPr>
              <a:t>to</a:t>
            </a:r>
            <a:r>
              <a:rPr lang="de-DE" sz="1800" b="1" dirty="0">
                <a:latin typeface="Corbel" panose="020B0503020204020204" pitchFamily="34" charset="0"/>
              </a:rPr>
              <a:t> </a:t>
            </a:r>
            <a:r>
              <a:rPr lang="de-DE" sz="1800" b="1" dirty="0" err="1">
                <a:latin typeface="Corbel" panose="020B0503020204020204" pitchFamily="34" charset="0"/>
              </a:rPr>
              <a:t>know</a:t>
            </a:r>
            <a:r>
              <a:rPr lang="de-DE" sz="1800" b="1" dirty="0">
                <a:latin typeface="Corbel" panose="020B0503020204020204" pitchFamily="34" charset="0"/>
              </a:rPr>
              <a:t> </a:t>
            </a:r>
            <a:r>
              <a:rPr lang="de-DE" sz="1800" b="1" dirty="0" err="1">
                <a:latin typeface="Corbel" panose="020B0503020204020204" pitchFamily="34" charset="0"/>
              </a:rPr>
              <a:t>professions</a:t>
            </a:r>
            <a:r>
              <a:rPr lang="de-DE" sz="1800" b="1" dirty="0">
                <a:latin typeface="Corbel" panose="020B0503020204020204" pitchFamily="34" charset="0"/>
              </a:rPr>
              <a:t> </a:t>
            </a:r>
            <a:r>
              <a:rPr lang="en-GB" sz="1800" b="1" dirty="0">
                <a:latin typeface="Corbel" panose="020B0503020204020204" pitchFamily="34" charset="0"/>
              </a:rPr>
              <a:t>in a kid-sized indoor </a:t>
            </a:r>
            <a:r>
              <a:rPr lang="en-GB" sz="1800" b="1" dirty="0" smtClean="0">
                <a:latin typeface="Corbel" panose="020B0503020204020204" pitchFamily="34" charset="0"/>
              </a:rPr>
              <a:t>city.</a:t>
            </a:r>
            <a:endParaRPr lang="de-DE" sz="1800" b="1" dirty="0">
              <a:latin typeface="Corbel" panose="020B0503020204020204" pitchFamily="34" charset="0"/>
            </a:endParaRPr>
          </a:p>
          <a:p>
            <a:pPr marL="285750" indent="-285750">
              <a:spcAft>
                <a:spcPts val="1200"/>
              </a:spcAft>
              <a:buFont typeface="Arial" panose="020B0604020202020204" pitchFamily="34" charset="0"/>
              <a:buChar char="•"/>
            </a:pPr>
            <a:r>
              <a:rPr lang="de-DE" sz="1800" dirty="0">
                <a:latin typeface="Corbel" panose="020B0503020204020204" pitchFamily="34" charset="0"/>
              </a:rPr>
              <a:t>More </a:t>
            </a:r>
            <a:r>
              <a:rPr lang="de-DE" sz="1800" dirty="0" err="1">
                <a:latin typeface="Corbel" panose="020B0503020204020204" pitchFamily="34" charset="0"/>
              </a:rPr>
              <a:t>than</a:t>
            </a:r>
            <a:r>
              <a:rPr lang="de-DE" sz="1800" dirty="0">
                <a:latin typeface="Corbel" panose="020B0503020204020204" pitchFamily="34" charset="0"/>
              </a:rPr>
              <a:t> 100 </a:t>
            </a:r>
            <a:r>
              <a:rPr lang="de-DE" sz="1800" dirty="0" err="1">
                <a:latin typeface="Corbel" panose="020B0503020204020204" pitchFamily="34" charset="0"/>
              </a:rPr>
              <a:t>professions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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children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choose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themselves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which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professions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they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want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to</a:t>
            </a:r>
            <a:r>
              <a:rPr lang="de-DE" sz="1800" dirty="0">
                <a:latin typeface="Corbel" panose="020B0503020204020204" pitchFamily="34" charset="0"/>
                <a:sym typeface="Wingdings" panose="05000000000000000000" pitchFamily="2" charset="2"/>
              </a:rPr>
              <a:t> </a:t>
            </a:r>
            <a:r>
              <a:rPr lang="de-DE" sz="1800" dirty="0" err="1">
                <a:latin typeface="Corbel" panose="020B0503020204020204" pitchFamily="34" charset="0"/>
                <a:sym typeface="Wingdings" panose="05000000000000000000" pitchFamily="2" charset="2"/>
              </a:rPr>
              <a:t>pursue</a:t>
            </a:r>
            <a:endParaRPr lang="de-DE" sz="1800" dirty="0">
              <a:latin typeface="Corbel" panose="020B0503020204020204" pitchFamily="34" charset="0"/>
            </a:endParaRPr>
          </a:p>
          <a:p>
            <a:pPr marL="285750" indent="-285750">
              <a:spcAft>
                <a:spcPts val="1200"/>
              </a:spcAft>
              <a:buFont typeface="Arial" panose="020B0604020202020204" pitchFamily="34" charset="0"/>
              <a:buChar char="•"/>
            </a:pPr>
            <a:r>
              <a:rPr lang="de-DE" sz="1800" dirty="0" smtClean="0">
                <a:latin typeface="Corbel" panose="020B0503020204020204" pitchFamily="34" charset="0"/>
              </a:rPr>
              <a:t>The </a:t>
            </a:r>
            <a:r>
              <a:rPr lang="de-DE" sz="1800" dirty="0">
                <a:latin typeface="Corbel" panose="020B0503020204020204" pitchFamily="34" charset="0"/>
              </a:rPr>
              <a:t>„</a:t>
            </a:r>
            <a:r>
              <a:rPr lang="de-DE" sz="1800" dirty="0" err="1">
                <a:latin typeface="Corbel" panose="020B0503020204020204" pitchFamily="34" charset="0"/>
              </a:rPr>
              <a:t>town</a:t>
            </a:r>
            <a:r>
              <a:rPr lang="de-DE" sz="1800" dirty="0">
                <a:latin typeface="Corbel" panose="020B0503020204020204" pitchFamily="34" charset="0"/>
              </a:rPr>
              <a:t>“ </a:t>
            </a:r>
            <a:r>
              <a:rPr lang="de-DE" sz="1800" dirty="0" err="1">
                <a:latin typeface="Corbel" panose="020B0503020204020204" pitchFamily="34" charset="0"/>
              </a:rPr>
              <a:t>is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dirty="0" err="1">
                <a:latin typeface="Corbel" panose="020B0503020204020204" pitchFamily="34" charset="0"/>
              </a:rPr>
              <a:t>run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dirty="0" err="1">
                <a:latin typeface="Corbel" panose="020B0503020204020204" pitchFamily="34" charset="0"/>
              </a:rPr>
              <a:t>by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dirty="0" err="1">
                <a:latin typeface="Corbel" panose="020B0503020204020204" pitchFamily="34" charset="0"/>
              </a:rPr>
              <a:t>the</a:t>
            </a:r>
            <a:r>
              <a:rPr lang="de-DE" sz="1800" dirty="0">
                <a:latin typeface="Corbel" panose="020B0503020204020204" pitchFamily="34" charset="0"/>
              </a:rPr>
              <a:t> </a:t>
            </a:r>
            <a:r>
              <a:rPr lang="de-DE" sz="1800" dirty="0" err="1">
                <a:latin typeface="Corbel" panose="020B0503020204020204" pitchFamily="34" charset="0"/>
              </a:rPr>
              <a:t>kids</a:t>
            </a:r>
            <a:r>
              <a:rPr lang="de-DE" sz="1800" dirty="0">
                <a:latin typeface="Corbel" panose="020B0503020204020204" pitchFamily="34" charset="0"/>
              </a:rPr>
              <a:t>.</a:t>
            </a:r>
          </a:p>
          <a:p>
            <a:pPr marL="285750" indent="-285750">
              <a:spcAft>
                <a:spcPts val="1200"/>
              </a:spcAft>
              <a:buFont typeface="Arial" panose="020B0604020202020204" pitchFamily="34" charset="0"/>
              <a:buChar char="•"/>
            </a:pPr>
            <a:r>
              <a:rPr lang="en-GB" sz="1800" dirty="0" smtClean="0">
                <a:latin typeface="Corbel" panose="020B0503020204020204" pitchFamily="34" charset="0"/>
              </a:rPr>
              <a:t>Children </a:t>
            </a:r>
            <a:r>
              <a:rPr lang="en-GB" sz="1800" dirty="0">
                <a:latin typeface="Corbel" panose="020B0503020204020204" pitchFamily="34" charset="0"/>
              </a:rPr>
              <a:t>normally explore the city without adults, that means without their </a:t>
            </a:r>
            <a:r>
              <a:rPr lang="en-GB" sz="1800" dirty="0" smtClean="0">
                <a:latin typeface="Corbel" panose="020B0503020204020204" pitchFamily="34" charset="0"/>
              </a:rPr>
              <a:t>teachers, parents or guardians.</a:t>
            </a:r>
            <a:endParaRPr lang="en-GB" sz="1800" dirty="0">
              <a:latin typeface="Corbel" panose="020B0503020204020204" pitchFamily="34" charset="0"/>
            </a:endParaRPr>
          </a:p>
          <a:p>
            <a:pPr marL="285750" indent="-285750">
              <a:spcAft>
                <a:spcPts val="1200"/>
              </a:spcAft>
              <a:buFont typeface="Arial" panose="020B0604020202020204" pitchFamily="34" charset="0"/>
              <a:buChar char="•"/>
            </a:pPr>
            <a:r>
              <a:rPr lang="en-GB" sz="1800" dirty="0">
                <a:latin typeface="Corbel" panose="020B0503020204020204" pitchFamily="34" charset="0"/>
              </a:rPr>
              <a:t>Trained staff show the children how to carry </a:t>
            </a:r>
            <a:r>
              <a:rPr lang="en-GB" sz="1800" dirty="0" smtClean="0">
                <a:latin typeface="Corbel" panose="020B0503020204020204" pitchFamily="34" charset="0"/>
              </a:rPr>
              <a:t>out different </a:t>
            </a:r>
            <a:r>
              <a:rPr lang="en-GB" sz="1800" dirty="0">
                <a:latin typeface="Corbel" panose="020B0503020204020204" pitchFamily="34" charset="0"/>
              </a:rPr>
              <a:t>activities of the professions they are interested </a:t>
            </a:r>
            <a:r>
              <a:rPr lang="en-GB" sz="1800" dirty="0" smtClean="0">
                <a:latin typeface="Corbel" panose="020B0503020204020204" pitchFamily="34" charset="0"/>
              </a:rPr>
              <a:t>in.</a:t>
            </a:r>
            <a:endParaRPr lang="de-DE" sz="1800" dirty="0">
              <a:latin typeface="Corbel" panose="020B0503020204020204" pitchFamily="34" charset="0"/>
            </a:endParaRPr>
          </a:p>
        </p:txBody>
      </p:sp>
      <p:sp>
        <p:nvSpPr>
          <p:cNvPr id="23" name="Rechteck 22"/>
          <p:cNvSpPr/>
          <p:nvPr/>
        </p:nvSpPr>
        <p:spPr bwMode="auto">
          <a:xfrm>
            <a:off x="385021" y="5201088"/>
            <a:ext cx="8280920" cy="632287"/>
          </a:xfrm>
          <a:prstGeom prst="rect">
            <a:avLst/>
          </a:prstGeom>
          <a:solidFill>
            <a:schemeClr val="accent1"/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r>
              <a:rPr lang="de-DE" sz="18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Notice</a:t>
            </a:r>
            <a:r>
              <a:rPr lang="de-DE" sz="18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: 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In Austria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there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was a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similar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concept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,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called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800" dirty="0">
                <a:solidFill>
                  <a:schemeClr val="bg1"/>
                </a:solidFill>
                <a:latin typeface="Corbel" panose="020B0503020204020204" pitchFamily="34" charset="0"/>
              </a:rPr>
              <a:t>“ </a:t>
            </a:r>
            <a:r>
              <a:rPr lang="de-DE" sz="1800" dirty="0" err="1">
                <a:solidFill>
                  <a:schemeClr val="bg1"/>
                </a:solidFill>
                <a:latin typeface="Corbel" panose="020B0503020204020204" pitchFamily="34" charset="0"/>
              </a:rPr>
              <a:t>Minopolis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“,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which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no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longer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exists</a:t>
            </a:r>
            <a:r>
              <a:rPr lang="de-DE" sz="1800" dirty="0" smtClean="0">
                <a:solidFill>
                  <a:schemeClr val="bg1"/>
                </a:solidFill>
                <a:latin typeface="Corbel" panose="020B0503020204020204" pitchFamily="34" charset="0"/>
              </a:rPr>
              <a:t>.</a:t>
            </a:r>
            <a:endParaRPr lang="de-DE" sz="1800" dirty="0">
              <a:solidFill>
                <a:schemeClr val="bg1"/>
              </a:solidFill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4263579548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19268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pic>
          <p:nvPicPr>
            <p:cNvPr id="8" name="Picture 2" descr="P:\P R O J E K T A B L A G E\906 BoQua\Logos\-Erasmus+_vect_POS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" y="22237"/>
              <a:ext cx="2134182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grpSp>
        <p:nvGrpSpPr>
          <p:cNvPr id="13" name="Gruppieren 12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14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15" name="Gruppieren 14"/>
            <p:cNvGrpSpPr/>
            <p:nvPr/>
          </p:nvGrpSpPr>
          <p:grpSpPr>
            <a:xfrm>
              <a:off x="1" y="0"/>
              <a:ext cx="5396638" cy="637422"/>
              <a:chOff x="1" y="-32789"/>
              <a:chExt cx="5396638" cy="637422"/>
            </a:xfrm>
          </p:grpSpPr>
          <p:pic>
            <p:nvPicPr>
              <p:cNvPr id="17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9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419872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16" name="Rechteck 15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sp>
        <p:nvSpPr>
          <p:cNvPr id="20" name="Text Box 5"/>
          <p:cNvSpPr txBox="1">
            <a:spLocks noChangeArrowheads="1"/>
          </p:cNvSpPr>
          <p:nvPr/>
        </p:nvSpPr>
        <p:spPr bwMode="auto">
          <a:xfrm>
            <a:off x="559926" y="764704"/>
            <a:ext cx="6624736" cy="45922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 algn="l">
              <a:lnSpc>
                <a:spcPct val="70000"/>
              </a:lnSpc>
              <a:spcBef>
                <a:spcPct val="50000"/>
              </a:spcBef>
            </a:pPr>
            <a:r>
              <a:rPr lang="de-DE" altLang="de-DE" sz="3200" dirty="0" smtClean="0">
                <a:solidFill>
                  <a:srgbClr val="004282"/>
                </a:solidFill>
                <a:latin typeface="Corbel" panose="020B0503020204020204" pitchFamily="34" charset="0"/>
              </a:rPr>
              <a:t>EXCHANGE OF EXPERIENCES</a:t>
            </a:r>
            <a:endParaRPr lang="de-DE" altLang="de-DE" sz="320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sp>
        <p:nvSpPr>
          <p:cNvPr id="21" name="Textfeld 20"/>
          <p:cNvSpPr txBox="1"/>
          <p:nvPr/>
        </p:nvSpPr>
        <p:spPr>
          <a:xfrm>
            <a:off x="707239" y="1988840"/>
            <a:ext cx="7537169" cy="10618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de-DE" sz="2100" dirty="0" smtClean="0">
                <a:latin typeface="Corbel" panose="020B0503020204020204" pitchFamily="34" charset="0"/>
              </a:rPr>
              <a:t>Do </a:t>
            </a:r>
            <a:r>
              <a:rPr lang="de-DE" sz="2100" dirty="0" err="1" smtClean="0">
                <a:latin typeface="Corbel" panose="020B0503020204020204" pitchFamily="34" charset="0"/>
              </a:rPr>
              <a:t>you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know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any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other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good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practice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examples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of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vocational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orientation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measures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tools</a:t>
            </a:r>
            <a:r>
              <a:rPr lang="de-DE" sz="2100" dirty="0" smtClean="0">
                <a:latin typeface="Corbel" panose="020B0503020204020204" pitchFamily="34" charset="0"/>
              </a:rPr>
              <a:t>? </a:t>
            </a:r>
            <a:r>
              <a:rPr lang="de-DE" sz="2100" dirty="0">
                <a:latin typeface="Corbel" panose="020B0503020204020204" pitchFamily="34" charset="0"/>
              </a:rPr>
              <a:t/>
            </a:r>
            <a:br>
              <a:rPr lang="de-DE" sz="2100" dirty="0">
                <a:latin typeface="Corbel" panose="020B0503020204020204" pitchFamily="34" charset="0"/>
              </a:rPr>
            </a:br>
            <a:endParaRPr lang="en-GB" sz="2100" dirty="0">
              <a:latin typeface="Corbel" panose="020B0503020204020204" pitchFamily="34" charset="0"/>
            </a:endParaRPr>
          </a:p>
        </p:txBody>
      </p:sp>
      <p:pic>
        <p:nvPicPr>
          <p:cNvPr id="22" name="Picture 2" descr="C:\Users\Winkler.IBW\AppData\Local\Microsoft\Windows\Temporary Internet Files\Content.IE5\YRK1CGL8\students_group_work[1].pn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936427" y="4789654"/>
            <a:ext cx="2207573" cy="1645954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="" xmlns:p14="http://schemas.microsoft.com/office/powerpoint/2010/main" val="1622942685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 showMasterPhAnim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538" name="Rectangle 10"/>
          <p:cNvSpPr>
            <a:spLocks noGrp="1" noChangeArrowheads="1"/>
          </p:cNvSpPr>
          <p:nvPr>
            <p:ph type="ctrTitle"/>
          </p:nvPr>
        </p:nvSpPr>
        <p:spPr>
          <a:xfrm>
            <a:off x="827584" y="980728"/>
            <a:ext cx="7772400" cy="2583160"/>
          </a:xfrm>
        </p:spPr>
        <p:txBody>
          <a:bodyPr/>
          <a:lstStyle/>
          <a:p>
            <a:pPr algn="ctr"/>
            <a:r>
              <a:rPr lang="en-GB" altLang="de-DE" sz="3200" dirty="0" smtClean="0">
                <a:solidFill>
                  <a:srgbClr val="004282"/>
                </a:solidFill>
                <a:latin typeface="Arial" charset="0"/>
              </a:rPr>
              <a:t>…for paying attention! </a:t>
            </a:r>
            <a:endParaRPr lang="de-DE" altLang="de-DE" sz="2400" dirty="0">
              <a:solidFill>
                <a:srgbClr val="004282"/>
              </a:solidFill>
              <a:latin typeface="Arial" charset="0"/>
            </a:endParaRPr>
          </a:p>
        </p:txBody>
      </p:sp>
      <p:pic>
        <p:nvPicPr>
          <p:cNvPr id="2050" name="Picture 2" descr="C:\Users\Winkler.IBW\AppData\Local\Microsoft\Windows\Temporary Internet Files\Content.IE5\605SRSEM\thank-you-1428147_960_720[1].pn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62752" y="1124744"/>
            <a:ext cx="2614860" cy="2708920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grpSp>
        <p:nvGrpSpPr>
          <p:cNvPr id="4" name="Gruppieren 3"/>
          <p:cNvGrpSpPr/>
          <p:nvPr/>
        </p:nvGrpSpPr>
        <p:grpSpPr>
          <a:xfrm>
            <a:off x="1" y="0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19268"/>
              <a:ext cx="5324630" cy="618155"/>
              <a:chOff x="1" y="-13521"/>
              <a:chExt cx="5324630" cy="618155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5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347864" y="-13521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082454"/>
            <a:ext cx="5314950" cy="76470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5958610" y="6561390"/>
            <a:ext cx="3168352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1706752657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108606" cy="637422"/>
              <a:chOff x="1" y="-32789"/>
              <a:chExt cx="5108606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131840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3" name="Textfeld 2"/>
          <p:cNvSpPr txBox="1"/>
          <p:nvPr/>
        </p:nvSpPr>
        <p:spPr>
          <a:xfrm>
            <a:off x="656931" y="1458594"/>
            <a:ext cx="7631731" cy="40011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200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	</a:t>
            </a:r>
            <a:endParaRPr lang="de-DE" sz="200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Rechteck 12"/>
          <p:cNvSpPr/>
          <p:nvPr/>
        </p:nvSpPr>
        <p:spPr bwMode="auto">
          <a:xfrm>
            <a:off x="0" y="1138335"/>
            <a:ext cx="9144000" cy="5098977"/>
          </a:xfrm>
          <a:prstGeom prst="rect">
            <a:avLst/>
          </a:prstGeom>
          <a:solidFill>
            <a:schemeClr val="accent1">
              <a:lumMod val="75000"/>
            </a:schemeClr>
          </a:solidFill>
          <a:ln w="9525" cap="flat" cmpd="sng" algn="ctr">
            <a:solidFill>
              <a:schemeClr val="tx1"/>
            </a:solidFill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marL="0" marR="0" indent="0" algn="ctr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kumimoji="0" lang="de-DE" sz="3200" i="0" u="none" strike="noStrike" cap="none" normalizeH="0" baseline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INFORMATION</a:t>
            </a:r>
            <a:r>
              <a:rPr kumimoji="0" lang="de-DE" sz="3200" i="0" u="none" strike="noStrike" cap="none" normalizeH="0" dirty="0" smtClean="0">
                <a:ln>
                  <a:noFill/>
                </a:ln>
                <a:solidFill>
                  <a:schemeClr val="bg1"/>
                </a:solidFill>
                <a:effectLst/>
                <a:latin typeface="Corbel" panose="020B0503020204020204" pitchFamily="34" charset="0"/>
              </a:rPr>
              <a:t> AND WORK MATERIAL</a:t>
            </a:r>
            <a:endParaRPr kumimoji="0" lang="en-GB" sz="3200" i="0" u="none" strike="noStrike" cap="none" normalizeH="0" baseline="0" dirty="0" smtClean="0">
              <a:ln>
                <a:noFill/>
              </a:ln>
              <a:solidFill>
                <a:schemeClr val="bg1"/>
              </a:solidFill>
              <a:effectLst/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748155183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altLang="de-DE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EXCHANGE OF EXPERIENCES</a:t>
            </a:r>
            <a:endParaRPr lang="en-US" altLang="de-DE" sz="16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0" y="0"/>
            <a:ext cx="9143999" cy="618155"/>
            <a:chOff x="1" y="19268"/>
            <a:chExt cx="9143999" cy="618155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19268"/>
              <a:ext cx="4964591" cy="618155"/>
              <a:chOff x="1" y="-13521"/>
              <a:chExt cx="4964591" cy="618155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2987825" y="-13521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707239" y="1988840"/>
            <a:ext cx="7537169" cy="17081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de-DE" sz="2100" dirty="0" err="1" smtClean="0">
                <a:latin typeface="Corbel" panose="020B0503020204020204" pitchFamily="34" charset="0"/>
              </a:rPr>
              <a:t>Which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information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materials</a:t>
            </a:r>
            <a:r>
              <a:rPr lang="de-DE" sz="2100" dirty="0" smtClean="0">
                <a:latin typeface="Corbel" panose="020B0503020204020204" pitchFamily="34" charset="0"/>
              </a:rPr>
              <a:t> (</a:t>
            </a:r>
            <a:r>
              <a:rPr lang="de-DE" sz="2100" dirty="0" err="1" smtClean="0">
                <a:latin typeface="Corbel" panose="020B0503020204020204" pitchFamily="34" charset="0"/>
              </a:rPr>
              <a:t>print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 online </a:t>
            </a:r>
            <a:r>
              <a:rPr lang="de-DE" sz="2100" dirty="0" err="1" smtClean="0">
                <a:latin typeface="Corbel" panose="020B0503020204020204" pitchFamily="34" charset="0"/>
              </a:rPr>
              <a:t>versions</a:t>
            </a:r>
            <a:r>
              <a:rPr lang="de-DE" sz="2100" dirty="0" smtClean="0">
                <a:latin typeface="Corbel" panose="020B0503020204020204" pitchFamily="34" charset="0"/>
              </a:rPr>
              <a:t>)  </a:t>
            </a:r>
            <a:r>
              <a:rPr lang="de-DE" sz="2100" dirty="0" err="1" smtClean="0">
                <a:latin typeface="Corbel" panose="020B0503020204020204" pitchFamily="34" charset="0"/>
              </a:rPr>
              <a:t>concerning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vocational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orientation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guidance</a:t>
            </a:r>
            <a:r>
              <a:rPr lang="de-DE" sz="2100" dirty="0" smtClean="0">
                <a:latin typeface="Corbel" panose="020B0503020204020204" pitchFamily="34" charset="0"/>
              </a:rPr>
              <a:t> do </a:t>
            </a:r>
            <a:r>
              <a:rPr lang="de-DE" sz="2100" dirty="0" err="1" smtClean="0">
                <a:latin typeface="Corbel" panose="020B0503020204020204" pitchFamily="34" charset="0"/>
              </a:rPr>
              <a:t>you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know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use</a:t>
            </a:r>
            <a:r>
              <a:rPr lang="de-DE" sz="2100" dirty="0" smtClean="0">
                <a:latin typeface="Corbel" panose="020B0503020204020204" pitchFamily="34" charset="0"/>
              </a:rPr>
              <a:t>? </a:t>
            </a:r>
          </a:p>
          <a:p>
            <a:pPr algn="ctr"/>
            <a:r>
              <a:rPr lang="de-DE" sz="2100" dirty="0">
                <a:latin typeface="Corbel" panose="020B0503020204020204" pitchFamily="34" charset="0"/>
              </a:rPr>
              <a:t/>
            </a:r>
            <a:br>
              <a:rPr lang="de-DE" sz="2100" dirty="0">
                <a:latin typeface="Corbel" panose="020B0503020204020204" pitchFamily="34" charset="0"/>
              </a:rPr>
            </a:br>
            <a:r>
              <a:rPr lang="de-DE" sz="2100" dirty="0" err="1">
                <a:latin typeface="Corbel" panose="020B0503020204020204" pitchFamily="34" charset="0"/>
              </a:rPr>
              <a:t>Which</a:t>
            </a:r>
            <a:r>
              <a:rPr lang="de-DE" sz="2100" dirty="0">
                <a:latin typeface="Corbel" panose="020B0503020204020204" pitchFamily="34" charset="0"/>
              </a:rPr>
              <a:t> </a:t>
            </a:r>
            <a:r>
              <a:rPr lang="de-DE" sz="2100" dirty="0" err="1">
                <a:latin typeface="Corbel" panose="020B0503020204020204" pitchFamily="34" charset="0"/>
              </a:rPr>
              <a:t>information</a:t>
            </a:r>
            <a:r>
              <a:rPr lang="de-DE" sz="2100" dirty="0">
                <a:latin typeface="Corbel" panose="020B0503020204020204" pitchFamily="34" charset="0"/>
              </a:rPr>
              <a:t> </a:t>
            </a:r>
            <a:r>
              <a:rPr lang="de-DE" sz="2100" dirty="0" err="1">
                <a:latin typeface="Corbel" panose="020B0503020204020204" pitchFamily="34" charset="0"/>
              </a:rPr>
              <a:t>materials</a:t>
            </a:r>
            <a:r>
              <a:rPr lang="de-DE" sz="2100" dirty="0">
                <a:latin typeface="Corbel" panose="020B0503020204020204" pitchFamily="34" charset="0"/>
              </a:rPr>
              <a:t> </a:t>
            </a:r>
            <a:r>
              <a:rPr lang="de-DE" sz="2100" dirty="0" smtClean="0">
                <a:latin typeface="Corbel" panose="020B0503020204020204" pitchFamily="34" charset="0"/>
              </a:rPr>
              <a:t>do </a:t>
            </a:r>
            <a:r>
              <a:rPr lang="de-DE" sz="2100" dirty="0" err="1" smtClean="0">
                <a:latin typeface="Corbel" panose="020B0503020204020204" pitchFamily="34" charset="0"/>
              </a:rPr>
              <a:t>you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regard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as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especially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useful</a:t>
            </a:r>
            <a:r>
              <a:rPr lang="de-DE" sz="2100" dirty="0" smtClean="0">
                <a:latin typeface="Corbel" panose="020B0503020204020204" pitchFamily="34" charset="0"/>
              </a:rPr>
              <a:t>? </a:t>
            </a:r>
            <a:endParaRPr lang="en-GB" sz="2100" dirty="0">
              <a:latin typeface="Corbel" panose="020B0503020204020204" pitchFamily="34" charset="0"/>
            </a:endParaRPr>
          </a:p>
        </p:txBody>
      </p:sp>
      <p:pic>
        <p:nvPicPr>
          <p:cNvPr id="14" name="Picture 2" descr="C:\Users\Winkler.IBW\AppData\Local\Microsoft\Windows\Temporary Internet Files\Content.IE5\YRK1CGL8\students_group_work[1].pn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936427" y="4789654"/>
            <a:ext cx="2207573" cy="1645954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="" xmlns:p14="http://schemas.microsoft.com/office/powerpoint/2010/main" val="2721122202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b="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SUPPORTING PUPILS TO CHOOSE A CAREER PATH</a:t>
            </a:r>
            <a:endParaRPr lang="de-DE" b="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252622" cy="637422"/>
              <a:chOff x="1" y="-32789"/>
              <a:chExt cx="5252622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1026" name="Picture 2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580382" y="3284985"/>
            <a:ext cx="5787961" cy="22975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3" name="Textfeld 2"/>
          <p:cNvSpPr txBox="1"/>
          <p:nvPr/>
        </p:nvSpPr>
        <p:spPr>
          <a:xfrm>
            <a:off x="260976" y="5565430"/>
            <a:ext cx="8280919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400" dirty="0" smtClean="0">
                <a:latin typeface="Corbel" panose="020B0503020204020204" pitchFamily="34" charset="0"/>
              </a:rPr>
              <a:t>Source </a:t>
            </a:r>
            <a:r>
              <a:rPr lang="de-DE" sz="1400" dirty="0" err="1" smtClean="0">
                <a:latin typeface="Corbel" panose="020B0503020204020204" pitchFamily="34" charset="0"/>
              </a:rPr>
              <a:t>and</a:t>
            </a:r>
            <a:r>
              <a:rPr lang="de-DE" sz="1400" dirty="0" smtClean="0">
                <a:latin typeface="Corbel" panose="020B0503020204020204" pitchFamily="34" charset="0"/>
              </a:rPr>
              <a:t> </a:t>
            </a:r>
            <a:r>
              <a:rPr lang="de-DE" sz="1400" dirty="0" err="1" smtClean="0">
                <a:latin typeface="Corbel" panose="020B0503020204020204" pitchFamily="34" charset="0"/>
              </a:rPr>
              <a:t>foto</a:t>
            </a:r>
            <a:r>
              <a:rPr lang="de-DE" sz="1400" dirty="0" smtClean="0">
                <a:latin typeface="Corbel" panose="020B0503020204020204" pitchFamily="34" charset="0"/>
              </a:rPr>
              <a:t> </a:t>
            </a:r>
            <a:r>
              <a:rPr lang="de-DE" sz="1400" dirty="0" err="1" smtClean="0">
                <a:latin typeface="Corbel" panose="020B0503020204020204" pitchFamily="34" charset="0"/>
              </a:rPr>
              <a:t>credit</a:t>
            </a:r>
            <a:r>
              <a:rPr lang="de-DE" sz="1400" dirty="0" smtClean="0">
                <a:latin typeface="Corbel" panose="020B0503020204020204" pitchFamily="34" charset="0"/>
              </a:rPr>
              <a:t>: </a:t>
            </a:r>
            <a:r>
              <a:rPr lang="de-DE" sz="1400" dirty="0" smtClean="0">
                <a:latin typeface="Corbel" panose="020B0503020204020204" pitchFamily="34" charset="0"/>
                <a:hlinkClick r:id="rId7"/>
              </a:rPr>
              <a:t>www.uhi.ac.uk/careers</a:t>
            </a:r>
            <a:r>
              <a:rPr lang="de-DE" sz="1400" dirty="0">
                <a:latin typeface="Corbel" panose="020B0503020204020204" pitchFamily="34" charset="0"/>
              </a:rPr>
              <a:t>; </a:t>
            </a:r>
            <a:r>
              <a:rPr lang="de-DE" sz="1400" dirty="0" smtClean="0">
                <a:latin typeface="Corbel" panose="020B0503020204020204" pitchFamily="34" charset="0"/>
              </a:rPr>
              <a:t/>
            </a:r>
            <a:br>
              <a:rPr lang="de-DE" sz="1400" dirty="0" smtClean="0">
                <a:latin typeface="Corbel" panose="020B0503020204020204" pitchFamily="34" charset="0"/>
              </a:rPr>
            </a:br>
            <a:r>
              <a:rPr lang="de-DE" sz="1400" dirty="0" err="1" smtClean="0">
                <a:latin typeface="Corbel" panose="020B0503020204020204" pitchFamily="34" charset="0"/>
              </a:rPr>
              <a:t>Advice</a:t>
            </a:r>
            <a:r>
              <a:rPr lang="de-DE" sz="1400" dirty="0" smtClean="0">
                <a:latin typeface="Corbel" panose="020B0503020204020204" pitchFamily="34" charset="0"/>
              </a:rPr>
              <a:t> </a:t>
            </a:r>
            <a:r>
              <a:rPr lang="de-DE" sz="1400" dirty="0" err="1" smtClean="0">
                <a:latin typeface="Corbel" panose="020B0503020204020204" pitchFamily="34" charset="0"/>
              </a:rPr>
              <a:t>sheet</a:t>
            </a:r>
            <a:r>
              <a:rPr lang="de-DE" sz="1400" dirty="0" smtClean="0">
                <a:latin typeface="Corbel" panose="020B0503020204020204" pitchFamily="34" charset="0"/>
              </a:rPr>
              <a:t>: </a:t>
            </a:r>
            <a:r>
              <a:rPr lang="de-DE" sz="1400" dirty="0" smtClean="0">
                <a:latin typeface="Corbel" panose="020B0503020204020204" pitchFamily="34" charset="0"/>
                <a:hlinkClick r:id="rId8"/>
              </a:rPr>
              <a:t>https</a:t>
            </a:r>
            <a:r>
              <a:rPr lang="de-DE" sz="1400" dirty="0">
                <a:latin typeface="Corbel" panose="020B0503020204020204" pitchFamily="34" charset="0"/>
                <a:hlinkClick r:id="rId8"/>
              </a:rPr>
              <a:t>://</a:t>
            </a:r>
            <a:r>
              <a:rPr lang="de-DE" sz="1400" dirty="0" smtClean="0">
                <a:latin typeface="Corbel" panose="020B0503020204020204" pitchFamily="34" charset="0"/>
                <a:hlinkClick r:id="rId8"/>
              </a:rPr>
              <a:t>www.uhi.ac.uk/en/t4-media/one-web/university/careers/attachments/advice-sheet-what-jobs-would-suit-me.pdf</a:t>
            </a:r>
            <a:r>
              <a:rPr lang="de-DE" sz="1400" dirty="0" smtClean="0">
                <a:latin typeface="Corbel" panose="020B0503020204020204" pitchFamily="34" charset="0"/>
              </a:rPr>
              <a:t> </a:t>
            </a:r>
          </a:p>
        </p:txBody>
      </p:sp>
      <p:sp>
        <p:nvSpPr>
          <p:cNvPr id="17" name="Textfeld 16"/>
          <p:cNvSpPr txBox="1"/>
          <p:nvPr/>
        </p:nvSpPr>
        <p:spPr>
          <a:xfrm>
            <a:off x="363543" y="1196752"/>
            <a:ext cx="7487715" cy="233910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Advice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sheet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for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making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a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career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choice</a:t>
            </a:r>
            <a:endParaRPr lang="de-DE" sz="1800" b="1" dirty="0" smtClean="0">
              <a:solidFill>
                <a:schemeClr val="accent1"/>
              </a:solidFill>
              <a:latin typeface="Corbel" panose="020B0503020204020204" pitchFamily="34" charset="0"/>
            </a:endParaRPr>
          </a:p>
          <a:p>
            <a:endParaRPr lang="de-DE" sz="1600" dirty="0">
              <a:latin typeface="Corbel" panose="020B0503020204020204" pitchFamily="34" charset="0"/>
            </a:endParaRPr>
          </a:p>
          <a:p>
            <a:pPr>
              <a:lnSpc>
                <a:spcPct val="150000"/>
              </a:lnSpc>
            </a:pPr>
            <a:r>
              <a:rPr lang="de-DE" sz="1600" b="1" dirty="0" err="1" smtClean="0">
                <a:latin typeface="Corbel" panose="020B0503020204020204" pitchFamily="34" charset="0"/>
              </a:rPr>
              <a:t>Exercises</a:t>
            </a:r>
            <a:r>
              <a:rPr lang="de-DE" sz="1600" b="1" dirty="0" smtClean="0">
                <a:latin typeface="Corbel" panose="020B0503020204020204" pitchFamily="34" charset="0"/>
              </a:rPr>
              <a:t>:</a:t>
            </a: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600" dirty="0" err="1" smtClean="0">
                <a:latin typeface="Corbel" panose="020B0503020204020204" pitchFamily="34" charset="0"/>
              </a:rPr>
              <a:t>My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skills</a:t>
            </a:r>
            <a:endParaRPr lang="de-DE" sz="16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600" dirty="0" err="1" smtClean="0">
                <a:latin typeface="Corbel" panose="020B0503020204020204" pitchFamily="34" charset="0"/>
              </a:rPr>
              <a:t>My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values</a:t>
            </a:r>
            <a:endParaRPr lang="de-DE" sz="16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600" dirty="0" smtClean="0">
                <a:latin typeface="Corbel" panose="020B0503020204020204" pitchFamily="34" charset="0"/>
              </a:rPr>
              <a:t>Career </a:t>
            </a:r>
            <a:r>
              <a:rPr lang="de-DE" sz="1600" dirty="0" err="1" smtClean="0">
                <a:latin typeface="Corbel" panose="020B0503020204020204" pitchFamily="34" charset="0"/>
              </a:rPr>
              <a:t>matching</a:t>
            </a:r>
            <a:r>
              <a:rPr lang="de-DE" sz="1600" dirty="0" smtClean="0">
                <a:latin typeface="Corbel" panose="020B0503020204020204" pitchFamily="34" charset="0"/>
              </a:rPr>
              <a:t> </a:t>
            </a:r>
            <a:r>
              <a:rPr lang="de-DE" sz="1600" dirty="0" err="1" smtClean="0">
                <a:latin typeface="Corbel" panose="020B0503020204020204" pitchFamily="34" charset="0"/>
              </a:rPr>
              <a:t>exercises</a:t>
            </a:r>
            <a:endParaRPr lang="de-DE" sz="1600" dirty="0" smtClean="0">
              <a:latin typeface="Corbel" panose="020B0503020204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endParaRPr lang="de-DE" sz="1600" dirty="0" smtClean="0">
              <a:latin typeface="Corbel" panose="020B0503020204020204" pitchFamily="34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3709100269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b="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COMPANY EXPLORATIONS</a:t>
            </a:r>
            <a:endParaRPr lang="de-DE" b="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324630" cy="637422"/>
              <a:chOff x="1" y="-32789"/>
              <a:chExt cx="5324630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347864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5" name="Text Box 5"/>
          <p:cNvSpPr txBox="1">
            <a:spLocks noChangeArrowheads="1"/>
          </p:cNvSpPr>
          <p:nvPr/>
        </p:nvSpPr>
        <p:spPr bwMode="auto">
          <a:xfrm>
            <a:off x="4466455" y="1456070"/>
            <a:ext cx="4427538" cy="488441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 sz="2400">
                <a:solidFill>
                  <a:schemeClr val="tx1"/>
                </a:solidFill>
                <a:latin typeface="Times New Roman" pitchFamily="18" charset="0"/>
              </a:defRPr>
            </a:lvl1pPr>
            <a:lvl2pPr marL="742950" indent="-285750">
              <a:defRPr sz="2400">
                <a:solidFill>
                  <a:schemeClr val="tx1"/>
                </a:solidFill>
                <a:latin typeface="Times New Roman" pitchFamily="18" charset="0"/>
              </a:defRPr>
            </a:lvl2pPr>
            <a:lvl3pPr marL="11430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3pPr>
            <a:lvl4pPr marL="16002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4pPr>
            <a:lvl5pPr marL="2057400" indent="-228600">
              <a:defRPr sz="2400">
                <a:solidFill>
                  <a:schemeClr val="tx1"/>
                </a:solidFill>
                <a:latin typeface="Times New Roman" pitchFamily="18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chemeClr val="tx1"/>
                </a:solidFill>
                <a:latin typeface="Times New Roman" pitchFamily="18" charset="0"/>
              </a:defRPr>
            </a:lvl9pPr>
          </a:lstStyle>
          <a:p>
            <a:pPr>
              <a:spcBef>
                <a:spcPct val="50000"/>
              </a:spcBef>
            </a:pP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</a:rPr>
              <a:t>Checklist </a:t>
            </a:r>
            <a:r>
              <a:rPr lang="de-DE" altLang="de-DE" sz="1700" b="1" dirty="0" err="1" smtClean="0">
                <a:latin typeface="Corbel" panose="020B0503020204020204" pitchFamily="34" charset="0"/>
                <a:cs typeface="Arial" charset="0"/>
              </a:rPr>
              <a:t>for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</a:rPr>
              <a:t> plant tour </a:t>
            </a:r>
            <a:r>
              <a:rPr lang="de-DE" altLang="de-DE" sz="1700" b="1" dirty="0" err="1" smtClean="0">
                <a:latin typeface="Corbel" panose="020B0503020204020204" pitchFamily="34" charset="0"/>
                <a:cs typeface="Arial" charset="0"/>
              </a:rPr>
              <a:t>guides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</a:rPr>
              <a:t> </a:t>
            </a:r>
            <a:br>
              <a:rPr lang="de-DE" altLang="de-DE" sz="1700" b="1" dirty="0" smtClean="0">
                <a:latin typeface="Corbel" panose="020B0503020204020204" pitchFamily="34" charset="0"/>
                <a:cs typeface="Arial" charset="0"/>
              </a:rPr>
            </a:br>
            <a:r>
              <a:rPr lang="de-DE" altLang="de-DE" sz="1700" u="sng" dirty="0" err="1" smtClean="0">
                <a:latin typeface="Corbel" panose="020B0503020204020204" pitchFamily="34" charset="0"/>
                <a:cs typeface="Arial" charset="0"/>
              </a:rPr>
              <a:t>target</a:t>
            </a:r>
            <a:r>
              <a:rPr lang="de-DE" altLang="de-DE" sz="1700" u="sng" dirty="0" smtClean="0">
                <a:latin typeface="Corbel" panose="020B0503020204020204" pitchFamily="34" charset="0"/>
                <a:cs typeface="Arial" charset="0"/>
              </a:rPr>
              <a:t> </a:t>
            </a:r>
            <a:r>
              <a:rPr lang="de-DE" altLang="de-DE" sz="1700" u="sng" dirty="0" err="1" smtClean="0">
                <a:latin typeface="Corbel" panose="020B0503020204020204" pitchFamily="34" charset="0"/>
                <a:cs typeface="Arial" charset="0"/>
              </a:rPr>
              <a:t>group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</a:rPr>
              <a:t>: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</a:rPr>
              <a:t>companies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</a:rPr>
              <a:t> </a:t>
            </a:r>
            <a:br>
              <a:rPr lang="de-DE" altLang="de-DE" sz="1700" dirty="0" smtClean="0">
                <a:latin typeface="Corbel" panose="020B0503020204020204" pitchFamily="34" charset="0"/>
                <a:cs typeface="Arial" charset="0"/>
              </a:rPr>
            </a:b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 BUT: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checklist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also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offers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important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information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for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vocational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orientation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specialists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who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want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to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organise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a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company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visit</a:t>
            </a:r>
            <a:endParaRPr lang="de-DE" altLang="de-DE" sz="1700" dirty="0" smtClean="0">
              <a:latin typeface="Corbel" panose="020B0503020204020204" pitchFamily="34" charset="0"/>
              <a:cs typeface="Arial" charset="0"/>
              <a:sym typeface="Wingdings" panose="05000000000000000000" pitchFamily="2" charset="2"/>
            </a:endParaRPr>
          </a:p>
          <a:p>
            <a:pPr>
              <a:spcBef>
                <a:spcPct val="50000"/>
              </a:spcBef>
            </a:pPr>
            <a:endParaRPr lang="de-DE" altLang="de-DE" sz="1700" dirty="0">
              <a:latin typeface="Corbel" panose="020B0503020204020204" pitchFamily="34" charset="0"/>
              <a:cs typeface="Arial" charset="0"/>
              <a:sym typeface="Wingdings" panose="05000000000000000000" pitchFamily="2" charset="2"/>
            </a:endParaRPr>
          </a:p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altLang="de-DE" sz="1600" b="1" dirty="0">
                <a:latin typeface="Corbel" panose="020B0503020204020204" pitchFamily="34" charset="0"/>
                <a:cs typeface="Arial" charset="0"/>
              </a:rPr>
              <a:t>Download:</a:t>
            </a:r>
          </a:p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sz="1600" u="sng" dirty="0">
                <a:hlinkClick r:id="rId6"/>
              </a:rPr>
              <a:t>http://www.nam.org/Advocacy/Plant-Tour-Guide--Showcase-Your-Plant-and-Build-Relationships/</a:t>
            </a:r>
            <a:r>
              <a:rPr lang="en-US" sz="1600" dirty="0"/>
              <a:t> </a:t>
            </a:r>
            <a:endParaRPr lang="de-DE" altLang="de-DE" sz="1700" dirty="0" smtClean="0">
              <a:latin typeface="Corbel" panose="020B0503020204020204" pitchFamily="34" charset="0"/>
              <a:cs typeface="Arial" charset="0"/>
              <a:sym typeface="Wingdings" panose="05000000000000000000" pitchFamily="2" charset="2"/>
            </a:endParaRPr>
          </a:p>
          <a:p>
            <a:pPr>
              <a:lnSpc>
                <a:spcPct val="70000"/>
              </a:lnSpc>
              <a:spcBef>
                <a:spcPct val="50000"/>
              </a:spcBef>
            </a:pPr>
            <a:endParaRPr lang="de-DE" altLang="de-DE" sz="1700" b="1" dirty="0" smtClean="0">
              <a:latin typeface="Corbel" panose="020B0503020204020204" pitchFamily="34" charset="0"/>
              <a:cs typeface="Arial" charset="0"/>
              <a:sym typeface="Wingdings" panose="05000000000000000000" pitchFamily="2" charset="2"/>
            </a:endParaRPr>
          </a:p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See also </a:t>
            </a:r>
            <a:r>
              <a:rPr lang="de-DE" altLang="de-DE" sz="1700" b="1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BOQua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b="1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work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b="1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materials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: </a:t>
            </a:r>
          </a:p>
          <a:p>
            <a:pPr marL="285750" indent="-285750">
              <a:lnSpc>
                <a:spcPct val="70000"/>
              </a:lnSpc>
              <a:spcBef>
                <a:spcPct val="50000"/>
              </a:spcBef>
              <a:buFont typeface="Arial" panose="020B0604020202020204" pitchFamily="34" charset="0"/>
              <a:buChar char="•"/>
            </a:pP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Checklist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for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company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explorations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(B1)</a:t>
            </a:r>
          </a:p>
          <a:p>
            <a:pPr marL="285750" indent="-285750">
              <a:lnSpc>
                <a:spcPct val="70000"/>
              </a:lnSpc>
              <a:spcBef>
                <a:spcPct val="50000"/>
              </a:spcBef>
              <a:buFont typeface="Arial" panose="020B0604020202020204" pitchFamily="34" charset="0"/>
              <a:buChar char="•"/>
            </a:pP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Company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visit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protocol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(A1/B1)</a:t>
            </a:r>
          </a:p>
          <a:p>
            <a:pPr marL="285750" indent="-285750">
              <a:lnSpc>
                <a:spcPct val="70000"/>
              </a:lnSpc>
              <a:spcBef>
                <a:spcPct val="50000"/>
              </a:spcBef>
              <a:buFont typeface="Arial" panose="020B0604020202020204" pitchFamily="34" charset="0"/>
              <a:buChar char="•"/>
            </a:pP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Company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visit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reflection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err="1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sheet</a:t>
            </a:r>
            <a:r>
              <a:rPr lang="de-DE" altLang="de-DE" sz="1700" dirty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 </a:t>
            </a:r>
            <a:r>
              <a:rPr lang="de-DE" altLang="de-DE" sz="1700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>(A2/B1)</a:t>
            </a:r>
            <a: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  <a:t/>
            </a:r>
            <a:br>
              <a:rPr lang="de-DE" altLang="de-DE" sz="1700" b="1" dirty="0" smtClean="0">
                <a:latin typeface="Corbel" panose="020B0503020204020204" pitchFamily="34" charset="0"/>
                <a:cs typeface="Arial" charset="0"/>
                <a:sym typeface="Wingdings" panose="05000000000000000000" pitchFamily="2" charset="2"/>
              </a:rPr>
            </a:br>
            <a:endParaRPr lang="de-DE" altLang="de-DE" sz="1700" b="1" dirty="0" smtClean="0">
              <a:latin typeface="Corbel" panose="020B0503020204020204" pitchFamily="34" charset="0"/>
              <a:cs typeface="Arial" charset="0"/>
            </a:endParaRPr>
          </a:p>
          <a:p>
            <a:pPr>
              <a:lnSpc>
                <a:spcPct val="70000"/>
              </a:lnSpc>
              <a:spcBef>
                <a:spcPct val="50000"/>
              </a:spcBef>
            </a:pPr>
            <a:endParaRPr lang="de-DE" altLang="de-DE" sz="1700" u="sng" dirty="0">
              <a:latin typeface="Corbel" panose="020B0503020204020204" pitchFamily="34" charset="0"/>
              <a:cs typeface="Arial" charset="0"/>
            </a:endParaRPr>
          </a:p>
        </p:txBody>
      </p:sp>
      <p:pic>
        <p:nvPicPr>
          <p:cNvPr id="2050" name="Picture 2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73866" y="1217157"/>
            <a:ext cx="3520631" cy="458112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" name="Rechteck 1"/>
          <p:cNvSpPr/>
          <p:nvPr/>
        </p:nvSpPr>
        <p:spPr>
          <a:xfrm>
            <a:off x="251520" y="5798284"/>
            <a:ext cx="4572000" cy="358240"/>
          </a:xfrm>
          <a:prstGeom prst="rect">
            <a:avLst/>
          </a:prstGeom>
        </p:spPr>
        <p:txBody>
          <a:bodyPr>
            <a:spAutoFit/>
          </a:bodyPr>
          <a:lstStyle/>
          <a:p>
            <a:pPr>
              <a:lnSpc>
                <a:spcPct val="70000"/>
              </a:lnSpc>
              <a:spcBef>
                <a:spcPct val="50000"/>
              </a:spcBef>
            </a:pPr>
            <a:r>
              <a:rPr lang="de-DE" sz="1200" dirty="0" smtClean="0">
                <a:hlinkClick r:id="rId6"/>
              </a:rPr>
              <a:t>Foto </a:t>
            </a:r>
            <a:r>
              <a:rPr lang="de-DE" sz="1200" dirty="0" err="1" smtClean="0">
                <a:hlinkClick r:id="rId6"/>
              </a:rPr>
              <a:t>credit</a:t>
            </a:r>
            <a:r>
              <a:rPr lang="de-DE" sz="1200" dirty="0" smtClean="0">
                <a:hlinkClick r:id="rId6"/>
              </a:rPr>
              <a:t>: </a:t>
            </a:r>
            <a:r>
              <a:rPr lang="de-DE" sz="1200" u="sng" dirty="0" smtClean="0">
                <a:hlinkClick r:id="rId6"/>
              </a:rPr>
              <a:t>http</a:t>
            </a:r>
            <a:r>
              <a:rPr lang="de-DE" sz="1200" u="sng" dirty="0">
                <a:hlinkClick r:id="rId6"/>
              </a:rPr>
              <a:t>://www.nam.org/Advocacy/Plant-Tour-Guide--Showcase-Your-Plant-and-Build-Relationships/</a:t>
            </a:r>
            <a:r>
              <a:rPr lang="en-US" sz="1200" dirty="0"/>
              <a:t> </a:t>
            </a:r>
            <a:endParaRPr lang="de-DE" altLang="de-DE" sz="1200" u="sng" dirty="0">
              <a:latin typeface="Corbel" panose="020B0503020204020204" pitchFamily="34" charset="0"/>
              <a:cs typeface="Arial" charset="0"/>
            </a:endParaRPr>
          </a:p>
        </p:txBody>
      </p:sp>
    </p:spTree>
    <p:extLst>
      <p:ext uri="{BB962C8B-B14F-4D97-AF65-F5344CB8AC3E}">
        <p14:creationId xmlns="" xmlns:p14="http://schemas.microsoft.com/office/powerpoint/2010/main" val="2952247950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b="0" dirty="0" smtClean="0">
                <a:solidFill>
                  <a:schemeClr val="accent1"/>
                </a:solidFill>
                <a:latin typeface="Corbel" panose="020B0503020204020204" pitchFamily="34" charset="0"/>
                <a:cs typeface="Arial" panose="020B0604020202020204" pitchFamily="34" charset="0"/>
              </a:rPr>
              <a:t>INFORMATION  ABOUT CAREERS / APPRENTICESHIPS</a:t>
            </a:r>
            <a:endParaRPr lang="de-DE" b="0" dirty="0">
              <a:solidFill>
                <a:schemeClr val="accent1"/>
              </a:solidFill>
              <a:latin typeface="Corbel" panose="020B0503020204020204" pitchFamily="34" charset="0"/>
              <a:cs typeface="Arial" panose="020B0604020202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1" y="0"/>
            <a:ext cx="9143999" cy="734787"/>
            <a:chOff x="1" y="19268"/>
            <a:chExt cx="9143999" cy="734787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22237"/>
              <a:ext cx="5252622" cy="731818"/>
              <a:chOff x="1" y="-10552"/>
              <a:chExt cx="5252622" cy="731818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75856" y="103111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6" name="Stern mit 10 Zacken 15"/>
          <p:cNvSpPr/>
          <p:nvPr/>
        </p:nvSpPr>
        <p:spPr bwMode="auto">
          <a:xfrm>
            <a:off x="6311670" y="1331317"/>
            <a:ext cx="2640324" cy="2093437"/>
          </a:xfrm>
          <a:prstGeom prst="star10">
            <a:avLst/>
          </a:prstGeom>
          <a:solidFill>
            <a:schemeClr val="accent6">
              <a:lumMod val="60000"/>
              <a:lumOff val="40000"/>
            </a:scheme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algn="ctr"/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/>
            </a:r>
            <a:b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</a:b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Overviews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of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apprenticeships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and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professions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(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print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or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online)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offer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useful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information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for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career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choice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 </a:t>
            </a:r>
            <a:r>
              <a:rPr lang="de-DE" sz="1400" b="1" dirty="0" err="1" smtClean="0">
                <a:solidFill>
                  <a:schemeClr val="bg1"/>
                </a:solidFill>
                <a:latin typeface="Corbel" panose="020B0503020204020204" pitchFamily="34" charset="0"/>
              </a:rPr>
              <a:t>processes</a:t>
            </a:r>
            <a:endParaRPr lang="en-GB" sz="1400" b="1" dirty="0">
              <a:solidFill>
                <a:schemeClr val="bg1"/>
              </a:solidFill>
              <a:latin typeface="Corbel" panose="020B0503020204020204" pitchFamily="34" charset="0"/>
            </a:endParaRPr>
          </a:p>
        </p:txBody>
      </p:sp>
      <p:sp>
        <p:nvSpPr>
          <p:cNvPr id="3" name="Textfeld 2"/>
          <p:cNvSpPr txBox="1"/>
          <p:nvPr/>
        </p:nvSpPr>
        <p:spPr>
          <a:xfrm>
            <a:off x="323528" y="1484784"/>
            <a:ext cx="5904656" cy="369331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SOME EXAMPLES:</a:t>
            </a:r>
          </a:p>
          <a:p>
            <a:endParaRPr lang="en-GB" sz="1800" dirty="0" smtClean="0">
              <a:latin typeface="Corbel" panose="020B0503020204020204" pitchFamily="34" charset="0"/>
            </a:endParaRPr>
          </a:p>
          <a:p>
            <a:r>
              <a:rPr lang="en-GB" sz="1800" b="1" dirty="0" smtClean="0">
                <a:latin typeface="Corbel" panose="020B0503020204020204" pitchFamily="34" charset="0"/>
              </a:rPr>
              <a:t>Job descriptions </a:t>
            </a:r>
          </a:p>
          <a:p>
            <a:pPr marL="285750" indent="-285750">
              <a:buFont typeface="Wingdings" panose="05000000000000000000" pitchFamily="2" charset="2"/>
              <a:buChar char="§"/>
            </a:pPr>
            <a:r>
              <a:rPr lang="en-GB" sz="1800" dirty="0" smtClean="0">
                <a:latin typeface="Corbel" panose="020B0503020204020204" pitchFamily="34" charset="0"/>
                <a:hlinkClick r:id="rId6"/>
              </a:rPr>
              <a:t>https</a:t>
            </a:r>
            <a:r>
              <a:rPr lang="en-GB" sz="1800" dirty="0">
                <a:latin typeface="Corbel" panose="020B0503020204020204" pitchFamily="34" charset="0"/>
                <a:hlinkClick r:id="rId6"/>
              </a:rPr>
              <a:t>://</a:t>
            </a:r>
            <a:r>
              <a:rPr lang="en-GB" sz="1800" dirty="0" smtClean="0">
                <a:latin typeface="Corbel" panose="020B0503020204020204" pitchFamily="34" charset="0"/>
                <a:hlinkClick r:id="rId6"/>
              </a:rPr>
              <a:t>targetjobs.co.uk/careers-advice/job-descriptions</a:t>
            </a:r>
            <a:r>
              <a:rPr lang="en-GB" sz="1800" dirty="0" smtClean="0">
                <a:latin typeface="Corbel" panose="020B0503020204020204" pitchFamily="34" charset="0"/>
              </a:rPr>
              <a:t> </a:t>
            </a:r>
            <a:endParaRPr lang="de-DE" sz="1800" dirty="0">
              <a:latin typeface="Corbel" panose="020B0503020204020204" pitchFamily="34" charset="0"/>
            </a:endParaRPr>
          </a:p>
          <a:p>
            <a:pPr marL="285750" indent="-285750">
              <a:buFont typeface="Wingdings" panose="05000000000000000000" pitchFamily="2" charset="2"/>
              <a:buChar char="§"/>
            </a:pPr>
            <a:r>
              <a:rPr lang="en-GB" sz="1800" dirty="0">
                <a:latin typeface="Corbel" panose="020B0503020204020204" pitchFamily="34" charset="0"/>
                <a:hlinkClick r:id="rId7"/>
              </a:rPr>
              <a:t>https://resources.workable.com/job-descriptions</a:t>
            </a:r>
            <a:r>
              <a:rPr lang="en-GB" sz="1800" dirty="0" smtClean="0">
                <a:latin typeface="Corbel" panose="020B0503020204020204" pitchFamily="34" charset="0"/>
                <a:hlinkClick r:id="rId7"/>
              </a:rPr>
              <a:t>/</a:t>
            </a:r>
            <a:r>
              <a:rPr lang="en-GB" sz="1800" dirty="0" smtClean="0">
                <a:latin typeface="Corbel" panose="020B0503020204020204" pitchFamily="34" charset="0"/>
              </a:rPr>
              <a:t> </a:t>
            </a:r>
          </a:p>
          <a:p>
            <a:pPr marL="285750" indent="-285750">
              <a:buFont typeface="Wingdings" panose="05000000000000000000" pitchFamily="2" charset="2"/>
              <a:buChar char="§"/>
            </a:pPr>
            <a:endParaRPr lang="de-DE" sz="1800" dirty="0">
              <a:latin typeface="Corbel" panose="020B0503020204020204" pitchFamily="34" charset="0"/>
            </a:endParaRPr>
          </a:p>
          <a:p>
            <a:pPr marL="285750" indent="-285750">
              <a:buFont typeface="Wingdings" panose="05000000000000000000" pitchFamily="2" charset="2"/>
              <a:buChar char="§"/>
            </a:pPr>
            <a:endParaRPr lang="en-GB" sz="1800" dirty="0" smtClean="0">
              <a:latin typeface="Corbel" panose="020B0503020204020204" pitchFamily="34" charset="0"/>
            </a:endParaRPr>
          </a:p>
          <a:p>
            <a:endParaRPr lang="de-DE" sz="1800" dirty="0">
              <a:latin typeface="Corbel" panose="020B0503020204020204" pitchFamily="34" charset="0"/>
            </a:endParaRPr>
          </a:p>
          <a:p>
            <a:endParaRPr lang="de-DE" sz="1800" b="1" dirty="0" smtClean="0">
              <a:latin typeface="Corbel" panose="020B0503020204020204" pitchFamily="34" charset="0"/>
            </a:endParaRPr>
          </a:p>
          <a:p>
            <a:endParaRPr lang="de-DE" sz="1800" b="1" dirty="0">
              <a:latin typeface="Corbel" panose="020B0503020204020204" pitchFamily="34" charset="0"/>
            </a:endParaRPr>
          </a:p>
          <a:p>
            <a:r>
              <a:rPr lang="de-DE" sz="1800" b="1" dirty="0" err="1" smtClean="0">
                <a:latin typeface="Corbel" panose="020B0503020204020204" pitchFamily="34" charset="0"/>
              </a:rPr>
              <a:t>Types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of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apprenticeships</a:t>
            </a:r>
            <a:r>
              <a:rPr lang="de-DE" sz="1800" b="1" dirty="0" smtClean="0">
                <a:latin typeface="Corbel" panose="020B0503020204020204" pitchFamily="34" charset="0"/>
              </a:rPr>
              <a:t>, </a:t>
            </a:r>
            <a:r>
              <a:rPr lang="de-DE" sz="1800" b="1" dirty="0" err="1" smtClean="0">
                <a:latin typeface="Corbel" panose="020B0503020204020204" pitchFamily="34" charset="0"/>
              </a:rPr>
              <a:t>career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test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and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job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offers</a:t>
            </a:r>
            <a:r>
              <a:rPr lang="de-DE" sz="1800" b="1" dirty="0">
                <a:latin typeface="Corbel" panose="020B0503020204020204" pitchFamily="34" charset="0"/>
              </a:rPr>
              <a:t> </a:t>
            </a:r>
            <a:endParaRPr lang="de-DE" sz="1800" dirty="0">
              <a:latin typeface="Corbel" panose="020B0503020204020204" pitchFamily="34" charset="0"/>
            </a:endParaRPr>
          </a:p>
          <a:p>
            <a:pPr marL="285750" indent="-285750">
              <a:buFont typeface="Wingdings" panose="05000000000000000000" pitchFamily="2" charset="2"/>
              <a:buChar char="§"/>
            </a:pPr>
            <a:r>
              <a:rPr lang="de-DE" sz="1800" dirty="0" smtClean="0">
                <a:latin typeface="Corbel" panose="020B0503020204020204" pitchFamily="34" charset="0"/>
                <a:hlinkClick r:id="rId8"/>
              </a:rPr>
              <a:t>https</a:t>
            </a:r>
            <a:r>
              <a:rPr lang="de-DE" sz="1800" dirty="0">
                <a:latin typeface="Corbel" panose="020B0503020204020204" pitchFamily="34" charset="0"/>
                <a:hlinkClick r:id="rId8"/>
              </a:rPr>
              <a:t>://</a:t>
            </a:r>
            <a:r>
              <a:rPr lang="de-DE" sz="1800" dirty="0" smtClean="0">
                <a:latin typeface="Corbel" panose="020B0503020204020204" pitchFamily="34" charset="0"/>
                <a:hlinkClick r:id="rId8"/>
              </a:rPr>
              <a:t>www.allaboutcareers.com/careers-advice/apprenticeships/types-of-apprenticeship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endParaRPr lang="de-DE" sz="1800" dirty="0">
              <a:latin typeface="Corbel" panose="020B0503020204020204" pitchFamily="34" charset="0"/>
            </a:endParaRPr>
          </a:p>
        </p:txBody>
      </p:sp>
      <p:pic>
        <p:nvPicPr>
          <p:cNvPr id="3074" name="Picture 2"/>
          <p:cNvPicPr>
            <a:picLocks noChangeAspect="1" noChangeArrowheads="1"/>
          </p:cNvPicPr>
          <p:nvPr/>
        </p:nvPicPr>
        <p:blipFill>
          <a:blip r:embed="rId9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469721" y="3460657"/>
            <a:ext cx="2977978" cy="271042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3" name="Rechteck 12"/>
          <p:cNvSpPr/>
          <p:nvPr/>
        </p:nvSpPr>
        <p:spPr>
          <a:xfrm>
            <a:off x="1979712" y="5842428"/>
            <a:ext cx="4572000" cy="461665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de-DE" sz="1200" u="sng" dirty="0" smtClean="0">
                <a:latin typeface="Corbel" panose="020B0503020204020204" pitchFamily="34" charset="0"/>
                <a:hlinkClick r:id="rId8"/>
              </a:rPr>
              <a:t>Foto </a:t>
            </a:r>
            <a:r>
              <a:rPr lang="de-DE" sz="1200" u="sng" dirty="0" err="1" smtClean="0">
                <a:latin typeface="Corbel" panose="020B0503020204020204" pitchFamily="34" charset="0"/>
                <a:hlinkClick r:id="rId8"/>
              </a:rPr>
              <a:t>credit</a:t>
            </a:r>
            <a:r>
              <a:rPr lang="de-DE" sz="1200" u="sng" dirty="0" smtClean="0">
                <a:latin typeface="Corbel" panose="020B0503020204020204" pitchFamily="34" charset="0"/>
                <a:hlinkClick r:id="rId8"/>
              </a:rPr>
              <a:t>: </a:t>
            </a:r>
            <a:r>
              <a:rPr lang="de-DE" sz="1200" dirty="0" smtClean="0">
                <a:latin typeface="Corbel" panose="020B0503020204020204" pitchFamily="34" charset="0"/>
                <a:hlinkClick r:id="rId8"/>
              </a:rPr>
              <a:t>https</a:t>
            </a:r>
            <a:r>
              <a:rPr lang="de-DE" sz="1200" dirty="0">
                <a:latin typeface="Corbel" panose="020B0503020204020204" pitchFamily="34" charset="0"/>
                <a:hlinkClick r:id="rId8"/>
              </a:rPr>
              <a:t>://www.allaboutcareers.com/careers-advice/apprenticeships/types-of-apprenticeship</a:t>
            </a:r>
            <a:r>
              <a:rPr lang="de-DE" sz="1200" dirty="0">
                <a:latin typeface="Corbel" panose="020B0503020204020204" pitchFamily="34" charset="0"/>
              </a:rPr>
              <a:t> </a:t>
            </a:r>
          </a:p>
        </p:txBody>
      </p:sp>
      <p:sp>
        <p:nvSpPr>
          <p:cNvPr id="2" name="Webpage"/>
          <p:cNvSpPr>
            <a:spLocks noEditPoints="1" noChangeArrowheads="1"/>
          </p:cNvSpPr>
          <p:nvPr/>
        </p:nvSpPr>
        <p:spPr bwMode="auto">
          <a:xfrm>
            <a:off x="1187624" y="3038869"/>
            <a:ext cx="599304" cy="843575"/>
          </a:xfrm>
          <a:custGeom>
            <a:avLst/>
            <a:gdLst>
              <a:gd name="T0" fmla="*/ 5187 w 21600"/>
              <a:gd name="T1" fmla="*/ 21600 h 21600"/>
              <a:gd name="T2" fmla="*/ 0 w 21600"/>
              <a:gd name="T3" fmla="*/ 17509 h 21600"/>
              <a:gd name="T4" fmla="*/ 21600 w 21600"/>
              <a:gd name="T5" fmla="*/ 0 h 21600"/>
              <a:gd name="T6" fmla="*/ 0 w 21600"/>
              <a:gd name="T7" fmla="*/ 0 h 21600"/>
              <a:gd name="T8" fmla="*/ 10800 w 21600"/>
              <a:gd name="T9" fmla="*/ 0 h 21600"/>
              <a:gd name="T10" fmla="*/ 21600 w 21600"/>
              <a:gd name="T11" fmla="*/ 0 h 21600"/>
              <a:gd name="T12" fmla="*/ 21600 w 21600"/>
              <a:gd name="T13" fmla="*/ 10800 h 21600"/>
              <a:gd name="T14" fmla="*/ 21600 w 21600"/>
              <a:gd name="T15" fmla="*/ 21600 h 21600"/>
              <a:gd name="T16" fmla="*/ 10800 w 21600"/>
              <a:gd name="T17" fmla="*/ 21600 h 21600"/>
              <a:gd name="T18" fmla="*/ 0 w 21600"/>
              <a:gd name="T19" fmla="*/ 10800 h 21600"/>
              <a:gd name="T20" fmla="*/ 1955 w 21600"/>
              <a:gd name="T21" fmla="*/ 12829 h 21600"/>
              <a:gd name="T22" fmla="*/ 19814 w 21600"/>
              <a:gd name="T23" fmla="*/ 20749 h 21600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T20" t="T21" r="T22" b="T23"/>
            <a:pathLst>
              <a:path w="21600" h="21600" extrusionOk="0">
                <a:moveTo>
                  <a:pt x="9184" y="949"/>
                </a:moveTo>
                <a:lnTo>
                  <a:pt x="9758" y="1309"/>
                </a:lnTo>
                <a:lnTo>
                  <a:pt x="11544" y="1292"/>
                </a:lnTo>
                <a:lnTo>
                  <a:pt x="12437" y="1292"/>
                </a:lnTo>
                <a:lnTo>
                  <a:pt x="13414" y="1161"/>
                </a:lnTo>
                <a:lnTo>
                  <a:pt x="13648" y="1243"/>
                </a:lnTo>
                <a:lnTo>
                  <a:pt x="13542" y="1390"/>
                </a:lnTo>
                <a:lnTo>
                  <a:pt x="13967" y="1849"/>
                </a:lnTo>
                <a:lnTo>
                  <a:pt x="14562" y="2520"/>
                </a:lnTo>
                <a:lnTo>
                  <a:pt x="14669" y="3223"/>
                </a:lnTo>
                <a:lnTo>
                  <a:pt x="14796" y="3518"/>
                </a:lnTo>
                <a:lnTo>
                  <a:pt x="15264" y="3665"/>
                </a:lnTo>
                <a:lnTo>
                  <a:pt x="15753" y="3518"/>
                </a:lnTo>
                <a:lnTo>
                  <a:pt x="15902" y="2978"/>
                </a:lnTo>
                <a:lnTo>
                  <a:pt x="16008" y="2323"/>
                </a:lnTo>
                <a:moveTo>
                  <a:pt x="10757" y="21632"/>
                </a:moveTo>
                <a:lnTo>
                  <a:pt x="5187" y="21632"/>
                </a:lnTo>
                <a:lnTo>
                  <a:pt x="85" y="17509"/>
                </a:lnTo>
                <a:lnTo>
                  <a:pt x="85" y="10849"/>
                </a:lnTo>
                <a:lnTo>
                  <a:pt x="85" y="81"/>
                </a:lnTo>
                <a:lnTo>
                  <a:pt x="10757" y="81"/>
                </a:lnTo>
                <a:lnTo>
                  <a:pt x="21706" y="81"/>
                </a:lnTo>
                <a:lnTo>
                  <a:pt x="21706" y="10652"/>
                </a:lnTo>
                <a:lnTo>
                  <a:pt x="21706" y="21632"/>
                </a:lnTo>
                <a:lnTo>
                  <a:pt x="10757" y="21632"/>
                </a:lnTo>
                <a:close/>
              </a:path>
              <a:path w="21600" h="21600" extrusionOk="0">
                <a:moveTo>
                  <a:pt x="85" y="17509"/>
                </a:moveTo>
                <a:lnTo>
                  <a:pt x="5187" y="17509"/>
                </a:lnTo>
                <a:lnTo>
                  <a:pt x="5187" y="21632"/>
                </a:lnTo>
                <a:lnTo>
                  <a:pt x="85" y="17509"/>
                </a:lnTo>
                <a:close/>
              </a:path>
              <a:path w="21600" h="21600" extrusionOk="0">
                <a:moveTo>
                  <a:pt x="5591" y="10620"/>
                </a:moveTo>
                <a:lnTo>
                  <a:pt x="6122" y="10996"/>
                </a:lnTo>
                <a:lnTo>
                  <a:pt x="6696" y="11340"/>
                </a:lnTo>
                <a:lnTo>
                  <a:pt x="7313" y="11618"/>
                </a:lnTo>
                <a:lnTo>
                  <a:pt x="7972" y="11863"/>
                </a:lnTo>
                <a:lnTo>
                  <a:pt x="8652" y="12060"/>
                </a:lnTo>
                <a:lnTo>
                  <a:pt x="9396" y="12190"/>
                </a:lnTo>
                <a:lnTo>
                  <a:pt x="10119" y="12272"/>
                </a:lnTo>
                <a:lnTo>
                  <a:pt x="10906" y="12305"/>
                </a:lnTo>
                <a:lnTo>
                  <a:pt x="11650" y="12272"/>
                </a:lnTo>
                <a:lnTo>
                  <a:pt x="12373" y="12190"/>
                </a:lnTo>
                <a:lnTo>
                  <a:pt x="13117" y="12060"/>
                </a:lnTo>
                <a:lnTo>
                  <a:pt x="13797" y="11863"/>
                </a:lnTo>
                <a:lnTo>
                  <a:pt x="14456" y="11618"/>
                </a:lnTo>
                <a:lnTo>
                  <a:pt x="15073" y="11340"/>
                </a:lnTo>
                <a:lnTo>
                  <a:pt x="15647" y="11029"/>
                </a:lnTo>
                <a:lnTo>
                  <a:pt x="16178" y="10652"/>
                </a:lnTo>
                <a:lnTo>
                  <a:pt x="16667" y="10243"/>
                </a:lnTo>
                <a:lnTo>
                  <a:pt x="17071" y="9801"/>
                </a:lnTo>
                <a:lnTo>
                  <a:pt x="17475" y="9327"/>
                </a:lnTo>
                <a:lnTo>
                  <a:pt x="17815" y="8820"/>
                </a:lnTo>
                <a:lnTo>
                  <a:pt x="18049" y="8296"/>
                </a:lnTo>
                <a:lnTo>
                  <a:pt x="18262" y="7723"/>
                </a:lnTo>
                <a:lnTo>
                  <a:pt x="18347" y="7134"/>
                </a:lnTo>
                <a:lnTo>
                  <a:pt x="18389" y="6561"/>
                </a:lnTo>
                <a:lnTo>
                  <a:pt x="18347" y="5956"/>
                </a:lnTo>
                <a:lnTo>
                  <a:pt x="18262" y="5400"/>
                </a:lnTo>
                <a:lnTo>
                  <a:pt x="18049" y="4827"/>
                </a:lnTo>
                <a:lnTo>
                  <a:pt x="17815" y="4303"/>
                </a:lnTo>
                <a:lnTo>
                  <a:pt x="17475" y="3796"/>
                </a:lnTo>
                <a:lnTo>
                  <a:pt x="17114" y="3321"/>
                </a:lnTo>
                <a:lnTo>
                  <a:pt x="16710" y="2880"/>
                </a:lnTo>
                <a:lnTo>
                  <a:pt x="16221" y="2470"/>
                </a:lnTo>
                <a:lnTo>
                  <a:pt x="15689" y="2094"/>
                </a:lnTo>
                <a:lnTo>
                  <a:pt x="15115" y="1750"/>
                </a:lnTo>
                <a:lnTo>
                  <a:pt x="14499" y="1472"/>
                </a:lnTo>
                <a:lnTo>
                  <a:pt x="13797" y="1227"/>
                </a:lnTo>
                <a:lnTo>
                  <a:pt x="13117" y="1030"/>
                </a:lnTo>
                <a:lnTo>
                  <a:pt x="12415" y="883"/>
                </a:lnTo>
                <a:lnTo>
                  <a:pt x="11650" y="818"/>
                </a:lnTo>
                <a:lnTo>
                  <a:pt x="10906" y="785"/>
                </a:lnTo>
                <a:lnTo>
                  <a:pt x="10119" y="818"/>
                </a:lnTo>
                <a:lnTo>
                  <a:pt x="9396" y="883"/>
                </a:lnTo>
                <a:lnTo>
                  <a:pt x="8652" y="1030"/>
                </a:lnTo>
                <a:lnTo>
                  <a:pt x="8014" y="1227"/>
                </a:lnTo>
                <a:lnTo>
                  <a:pt x="7355" y="1440"/>
                </a:lnTo>
                <a:lnTo>
                  <a:pt x="6739" y="1750"/>
                </a:lnTo>
                <a:lnTo>
                  <a:pt x="6122" y="2061"/>
                </a:lnTo>
                <a:lnTo>
                  <a:pt x="5591" y="2438"/>
                </a:lnTo>
                <a:lnTo>
                  <a:pt x="5102" y="2847"/>
                </a:lnTo>
                <a:lnTo>
                  <a:pt x="4698" y="3289"/>
                </a:lnTo>
                <a:lnTo>
                  <a:pt x="4294" y="3763"/>
                </a:lnTo>
                <a:lnTo>
                  <a:pt x="3996" y="4270"/>
                </a:lnTo>
                <a:lnTo>
                  <a:pt x="3720" y="4794"/>
                </a:lnTo>
                <a:lnTo>
                  <a:pt x="3550" y="5367"/>
                </a:lnTo>
                <a:lnTo>
                  <a:pt x="3422" y="5956"/>
                </a:lnTo>
                <a:lnTo>
                  <a:pt x="3380" y="6561"/>
                </a:lnTo>
                <a:lnTo>
                  <a:pt x="3422" y="7134"/>
                </a:lnTo>
                <a:lnTo>
                  <a:pt x="3550" y="7690"/>
                </a:lnTo>
                <a:lnTo>
                  <a:pt x="3720" y="8263"/>
                </a:lnTo>
                <a:lnTo>
                  <a:pt x="3954" y="8787"/>
                </a:lnTo>
                <a:lnTo>
                  <a:pt x="4294" y="9294"/>
                </a:lnTo>
                <a:lnTo>
                  <a:pt x="4655" y="9769"/>
                </a:lnTo>
                <a:lnTo>
                  <a:pt x="5102" y="10210"/>
                </a:lnTo>
                <a:lnTo>
                  <a:pt x="5591" y="10620"/>
                </a:lnTo>
                <a:close/>
              </a:path>
              <a:path w="21600" h="21600" extrusionOk="0">
                <a:moveTo>
                  <a:pt x="3401" y="6021"/>
                </a:moveTo>
                <a:lnTo>
                  <a:pt x="4039" y="5530"/>
                </a:lnTo>
                <a:lnTo>
                  <a:pt x="4294" y="4892"/>
                </a:lnTo>
                <a:lnTo>
                  <a:pt x="4677" y="4156"/>
                </a:lnTo>
                <a:lnTo>
                  <a:pt x="5166" y="3763"/>
                </a:lnTo>
                <a:lnTo>
                  <a:pt x="5378" y="3354"/>
                </a:lnTo>
                <a:lnTo>
                  <a:pt x="5293" y="2732"/>
                </a:lnTo>
                <a:moveTo>
                  <a:pt x="3507" y="7380"/>
                </a:moveTo>
                <a:lnTo>
                  <a:pt x="3890" y="7200"/>
                </a:lnTo>
                <a:lnTo>
                  <a:pt x="4103" y="7249"/>
                </a:lnTo>
                <a:lnTo>
                  <a:pt x="4400" y="7527"/>
                </a:lnTo>
                <a:lnTo>
                  <a:pt x="4719" y="7674"/>
                </a:lnTo>
                <a:lnTo>
                  <a:pt x="5293" y="7641"/>
                </a:lnTo>
                <a:lnTo>
                  <a:pt x="5740" y="7543"/>
                </a:lnTo>
                <a:lnTo>
                  <a:pt x="6144" y="7543"/>
                </a:lnTo>
                <a:lnTo>
                  <a:pt x="6526" y="7821"/>
                </a:lnTo>
                <a:lnTo>
                  <a:pt x="6569" y="8312"/>
                </a:lnTo>
                <a:lnTo>
                  <a:pt x="6059" y="8852"/>
                </a:lnTo>
                <a:lnTo>
                  <a:pt x="5803" y="8967"/>
                </a:lnTo>
                <a:lnTo>
                  <a:pt x="5803" y="9147"/>
                </a:lnTo>
                <a:lnTo>
                  <a:pt x="5421" y="9294"/>
                </a:lnTo>
                <a:lnTo>
                  <a:pt x="4868" y="9163"/>
                </a:lnTo>
                <a:lnTo>
                  <a:pt x="4337" y="9049"/>
                </a:lnTo>
                <a:lnTo>
                  <a:pt x="4081" y="9000"/>
                </a:lnTo>
                <a:moveTo>
                  <a:pt x="14988" y="11372"/>
                </a:moveTo>
                <a:lnTo>
                  <a:pt x="15115" y="10865"/>
                </a:lnTo>
                <a:lnTo>
                  <a:pt x="16072" y="10096"/>
                </a:lnTo>
                <a:lnTo>
                  <a:pt x="16455" y="9605"/>
                </a:lnTo>
                <a:lnTo>
                  <a:pt x="16455" y="8329"/>
                </a:lnTo>
                <a:lnTo>
                  <a:pt x="17156" y="7969"/>
                </a:lnTo>
                <a:lnTo>
                  <a:pt x="17879" y="7870"/>
                </a:lnTo>
                <a:lnTo>
                  <a:pt x="18177" y="7821"/>
                </a:lnTo>
                <a:moveTo>
                  <a:pt x="18368" y="6840"/>
                </a:moveTo>
                <a:lnTo>
                  <a:pt x="18049" y="6610"/>
                </a:lnTo>
                <a:lnTo>
                  <a:pt x="17411" y="6512"/>
                </a:lnTo>
                <a:lnTo>
                  <a:pt x="16859" y="6545"/>
                </a:lnTo>
                <a:lnTo>
                  <a:pt x="16603" y="6201"/>
                </a:lnTo>
                <a:lnTo>
                  <a:pt x="16731" y="5874"/>
                </a:lnTo>
                <a:lnTo>
                  <a:pt x="17241" y="5465"/>
                </a:lnTo>
                <a:lnTo>
                  <a:pt x="17858" y="5236"/>
                </a:lnTo>
                <a:lnTo>
                  <a:pt x="18007" y="5089"/>
                </a:lnTo>
                <a:lnTo>
                  <a:pt x="18049" y="4892"/>
                </a:lnTo>
                <a:moveTo>
                  <a:pt x="8100" y="1260"/>
                </a:moveTo>
                <a:cubicBezTo>
                  <a:pt x="8333" y="1276"/>
                  <a:pt x="8206" y="1554"/>
                  <a:pt x="8695" y="1652"/>
                </a:cubicBezTo>
                <a:cubicBezTo>
                  <a:pt x="9184" y="1750"/>
                  <a:pt x="10481" y="1685"/>
                  <a:pt x="10991" y="1881"/>
                </a:cubicBezTo>
                <a:cubicBezTo>
                  <a:pt x="11501" y="2078"/>
                  <a:pt x="11629" y="2503"/>
                  <a:pt x="11799" y="2830"/>
                </a:cubicBezTo>
                <a:cubicBezTo>
                  <a:pt x="11969" y="3158"/>
                  <a:pt x="11905" y="3910"/>
                  <a:pt x="12054" y="3894"/>
                </a:cubicBezTo>
                <a:cubicBezTo>
                  <a:pt x="12203" y="3878"/>
                  <a:pt x="12351" y="2880"/>
                  <a:pt x="12649" y="2683"/>
                </a:cubicBezTo>
                <a:cubicBezTo>
                  <a:pt x="12947" y="2487"/>
                  <a:pt x="13670" y="2536"/>
                  <a:pt x="13840" y="2683"/>
                </a:cubicBezTo>
                <a:cubicBezTo>
                  <a:pt x="14010" y="2830"/>
                  <a:pt x="13733" y="3370"/>
                  <a:pt x="13648" y="3616"/>
                </a:cubicBezTo>
                <a:cubicBezTo>
                  <a:pt x="13563" y="3861"/>
                  <a:pt x="13457" y="4058"/>
                  <a:pt x="13351" y="4156"/>
                </a:cubicBezTo>
                <a:cubicBezTo>
                  <a:pt x="13244" y="4254"/>
                  <a:pt x="13096" y="4221"/>
                  <a:pt x="12947" y="4254"/>
                </a:cubicBezTo>
                <a:cubicBezTo>
                  <a:pt x="12777" y="4303"/>
                  <a:pt x="12585" y="4369"/>
                  <a:pt x="12394" y="4401"/>
                </a:cubicBezTo>
                <a:cubicBezTo>
                  <a:pt x="12139" y="4500"/>
                  <a:pt x="12054" y="4614"/>
                  <a:pt x="11862" y="4647"/>
                </a:cubicBezTo>
                <a:cubicBezTo>
                  <a:pt x="11650" y="4761"/>
                  <a:pt x="11671" y="4680"/>
                  <a:pt x="11437" y="4778"/>
                </a:cubicBezTo>
                <a:cubicBezTo>
                  <a:pt x="11352" y="4827"/>
                  <a:pt x="11225" y="4974"/>
                  <a:pt x="11246" y="5072"/>
                </a:cubicBezTo>
                <a:cubicBezTo>
                  <a:pt x="11225" y="5154"/>
                  <a:pt x="11267" y="5220"/>
                  <a:pt x="11310" y="5269"/>
                </a:cubicBezTo>
                <a:cubicBezTo>
                  <a:pt x="11352" y="5318"/>
                  <a:pt x="11480" y="5383"/>
                  <a:pt x="11565" y="5416"/>
                </a:cubicBezTo>
                <a:cubicBezTo>
                  <a:pt x="11629" y="5400"/>
                  <a:pt x="11820" y="5465"/>
                  <a:pt x="11862" y="5432"/>
                </a:cubicBezTo>
                <a:cubicBezTo>
                  <a:pt x="11905" y="5416"/>
                  <a:pt x="11926" y="5269"/>
                  <a:pt x="11884" y="5236"/>
                </a:cubicBezTo>
                <a:cubicBezTo>
                  <a:pt x="11841" y="5203"/>
                  <a:pt x="11629" y="5269"/>
                  <a:pt x="11565" y="5220"/>
                </a:cubicBezTo>
                <a:cubicBezTo>
                  <a:pt x="11480" y="5187"/>
                  <a:pt x="11459" y="5040"/>
                  <a:pt x="11480" y="4974"/>
                </a:cubicBezTo>
                <a:cubicBezTo>
                  <a:pt x="11501" y="4909"/>
                  <a:pt x="11607" y="4860"/>
                  <a:pt x="11692" y="4843"/>
                </a:cubicBezTo>
                <a:cubicBezTo>
                  <a:pt x="11905" y="4876"/>
                  <a:pt x="11820" y="4876"/>
                  <a:pt x="12054" y="4876"/>
                </a:cubicBezTo>
                <a:cubicBezTo>
                  <a:pt x="12075" y="5040"/>
                  <a:pt x="12096" y="5269"/>
                  <a:pt x="12139" y="5416"/>
                </a:cubicBezTo>
                <a:cubicBezTo>
                  <a:pt x="12160" y="5465"/>
                  <a:pt x="12330" y="5465"/>
                  <a:pt x="12373" y="5416"/>
                </a:cubicBezTo>
                <a:cubicBezTo>
                  <a:pt x="12415" y="5367"/>
                  <a:pt x="12330" y="4974"/>
                  <a:pt x="12394" y="4892"/>
                </a:cubicBezTo>
                <a:cubicBezTo>
                  <a:pt x="12458" y="4810"/>
                  <a:pt x="12692" y="4925"/>
                  <a:pt x="12755" y="4892"/>
                </a:cubicBezTo>
                <a:cubicBezTo>
                  <a:pt x="12798" y="4860"/>
                  <a:pt x="12840" y="4761"/>
                  <a:pt x="12755" y="4729"/>
                </a:cubicBezTo>
                <a:cubicBezTo>
                  <a:pt x="12670" y="4696"/>
                  <a:pt x="12118" y="4745"/>
                  <a:pt x="12203" y="4696"/>
                </a:cubicBezTo>
                <a:cubicBezTo>
                  <a:pt x="12543" y="4549"/>
                  <a:pt x="12819" y="4434"/>
                  <a:pt x="13266" y="4401"/>
                </a:cubicBezTo>
                <a:cubicBezTo>
                  <a:pt x="13436" y="4385"/>
                  <a:pt x="13585" y="4500"/>
                  <a:pt x="13776" y="4532"/>
                </a:cubicBezTo>
                <a:cubicBezTo>
                  <a:pt x="13967" y="4630"/>
                  <a:pt x="13861" y="4843"/>
                  <a:pt x="13712" y="4925"/>
                </a:cubicBezTo>
                <a:cubicBezTo>
                  <a:pt x="13648" y="5023"/>
                  <a:pt x="13521" y="5121"/>
                  <a:pt x="13414" y="5187"/>
                </a:cubicBezTo>
                <a:cubicBezTo>
                  <a:pt x="13351" y="5285"/>
                  <a:pt x="13287" y="5334"/>
                  <a:pt x="13159" y="5383"/>
                </a:cubicBezTo>
                <a:cubicBezTo>
                  <a:pt x="13117" y="5563"/>
                  <a:pt x="12862" y="5743"/>
                  <a:pt x="12649" y="5809"/>
                </a:cubicBezTo>
                <a:cubicBezTo>
                  <a:pt x="12543" y="5907"/>
                  <a:pt x="12437" y="5940"/>
                  <a:pt x="12309" y="6005"/>
                </a:cubicBezTo>
                <a:cubicBezTo>
                  <a:pt x="12245" y="6120"/>
                  <a:pt x="12139" y="6185"/>
                  <a:pt x="12075" y="6300"/>
                </a:cubicBezTo>
                <a:cubicBezTo>
                  <a:pt x="12118" y="6561"/>
                  <a:pt x="12075" y="6643"/>
                  <a:pt x="12373" y="6741"/>
                </a:cubicBezTo>
                <a:cubicBezTo>
                  <a:pt x="12500" y="6840"/>
                  <a:pt x="12522" y="6970"/>
                  <a:pt x="12330" y="7036"/>
                </a:cubicBezTo>
                <a:cubicBezTo>
                  <a:pt x="12011" y="6987"/>
                  <a:pt x="12033" y="6823"/>
                  <a:pt x="11799" y="6692"/>
                </a:cubicBezTo>
                <a:cubicBezTo>
                  <a:pt x="11714" y="6529"/>
                  <a:pt x="11459" y="6430"/>
                  <a:pt x="11246" y="6398"/>
                </a:cubicBezTo>
                <a:cubicBezTo>
                  <a:pt x="11076" y="6332"/>
                  <a:pt x="11182" y="6365"/>
                  <a:pt x="10906" y="6365"/>
                </a:cubicBezTo>
                <a:cubicBezTo>
                  <a:pt x="10608" y="6512"/>
                  <a:pt x="10544" y="7347"/>
                  <a:pt x="11246" y="7478"/>
                </a:cubicBezTo>
                <a:cubicBezTo>
                  <a:pt x="12394" y="7429"/>
                  <a:pt x="13329" y="7772"/>
                  <a:pt x="13733" y="7985"/>
                </a:cubicBezTo>
                <a:cubicBezTo>
                  <a:pt x="13840" y="8410"/>
                  <a:pt x="13329" y="8901"/>
                  <a:pt x="12500" y="9343"/>
                </a:cubicBezTo>
                <a:cubicBezTo>
                  <a:pt x="11629" y="9736"/>
                  <a:pt x="11480" y="10194"/>
                  <a:pt x="11246" y="10980"/>
                </a:cubicBezTo>
                <a:cubicBezTo>
                  <a:pt x="10991" y="11372"/>
                  <a:pt x="10481" y="10930"/>
                  <a:pt x="10289" y="10096"/>
                </a:cubicBezTo>
                <a:cubicBezTo>
                  <a:pt x="10140" y="9196"/>
                  <a:pt x="9907" y="8165"/>
                  <a:pt x="10459" y="7576"/>
                </a:cubicBezTo>
                <a:cubicBezTo>
                  <a:pt x="9375" y="6790"/>
                  <a:pt x="9269" y="6070"/>
                  <a:pt x="9056" y="6218"/>
                </a:cubicBezTo>
                <a:cubicBezTo>
                  <a:pt x="9205" y="6987"/>
                  <a:pt x="8929" y="6660"/>
                  <a:pt x="8737" y="6021"/>
                </a:cubicBezTo>
                <a:cubicBezTo>
                  <a:pt x="8822" y="5023"/>
                  <a:pt x="8610" y="4385"/>
                  <a:pt x="8440" y="3550"/>
                </a:cubicBezTo>
                <a:lnTo>
                  <a:pt x="7844" y="2290"/>
                </a:lnTo>
                <a:lnTo>
                  <a:pt x="6654" y="1849"/>
                </a:lnTo>
              </a:path>
            </a:pathLst>
          </a:custGeom>
          <a:solidFill>
            <a:srgbClr val="D8EBB3"/>
          </a:solidFill>
          <a:ln w="9525">
            <a:solidFill>
              <a:srgbClr val="000000"/>
            </a:solidFill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GB"/>
          </a:p>
        </p:txBody>
      </p:sp>
      <p:sp>
        <p:nvSpPr>
          <p:cNvPr id="14" name="Infopage"/>
          <p:cNvSpPr>
            <a:spLocks noEditPoints="1" noChangeArrowheads="1"/>
          </p:cNvSpPr>
          <p:nvPr/>
        </p:nvSpPr>
        <p:spPr bwMode="auto">
          <a:xfrm>
            <a:off x="2143882" y="3091602"/>
            <a:ext cx="690969" cy="794883"/>
          </a:xfrm>
          <a:custGeom>
            <a:avLst/>
            <a:gdLst>
              <a:gd name="T0" fmla="*/ 10757 w 21600"/>
              <a:gd name="T1" fmla="*/ 21632 h 21600"/>
              <a:gd name="T2" fmla="*/ 85 w 21600"/>
              <a:gd name="T3" fmla="*/ 10849 h 21600"/>
              <a:gd name="T4" fmla="*/ 10757 w 21600"/>
              <a:gd name="T5" fmla="*/ 81 h 21600"/>
              <a:gd name="T6" fmla="*/ 21706 w 21600"/>
              <a:gd name="T7" fmla="*/ 10652 h 21600"/>
              <a:gd name="T8" fmla="*/ 10757 w 21600"/>
              <a:gd name="T9" fmla="*/ 21632 h 21600"/>
              <a:gd name="T10" fmla="*/ 0 w 21600"/>
              <a:gd name="T11" fmla="*/ 0 h 21600"/>
              <a:gd name="T12" fmla="*/ 21600 w 21600"/>
              <a:gd name="T13" fmla="*/ 0 h 21600"/>
              <a:gd name="T14" fmla="*/ 21600 w 21600"/>
              <a:gd name="T15" fmla="*/ 21600 h 21600"/>
              <a:gd name="T16" fmla="*/ 999 w 21600"/>
              <a:gd name="T17" fmla="*/ 12174 h 21600"/>
              <a:gd name="T18" fmla="*/ 20813 w 21600"/>
              <a:gd name="T19" fmla="*/ 17149 h 21600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</a:cxnLst>
            <a:rect l="T16" t="T17" r="T18" b="T19"/>
            <a:pathLst>
              <a:path w="21600" h="21600" extrusionOk="0">
                <a:moveTo>
                  <a:pt x="10757" y="21632"/>
                </a:moveTo>
                <a:lnTo>
                  <a:pt x="5187" y="21632"/>
                </a:lnTo>
                <a:lnTo>
                  <a:pt x="85" y="17509"/>
                </a:lnTo>
                <a:lnTo>
                  <a:pt x="85" y="10849"/>
                </a:lnTo>
                <a:lnTo>
                  <a:pt x="85" y="81"/>
                </a:lnTo>
                <a:lnTo>
                  <a:pt x="10757" y="81"/>
                </a:lnTo>
                <a:lnTo>
                  <a:pt x="21706" y="81"/>
                </a:lnTo>
                <a:lnTo>
                  <a:pt x="21706" y="10652"/>
                </a:lnTo>
                <a:lnTo>
                  <a:pt x="21706" y="21632"/>
                </a:lnTo>
                <a:lnTo>
                  <a:pt x="10757" y="21632"/>
                </a:lnTo>
                <a:close/>
              </a:path>
              <a:path w="21600" h="21600" extrusionOk="0">
                <a:moveTo>
                  <a:pt x="85" y="17509"/>
                </a:moveTo>
                <a:lnTo>
                  <a:pt x="5187" y="17509"/>
                </a:lnTo>
                <a:lnTo>
                  <a:pt x="5187" y="21632"/>
                </a:lnTo>
                <a:lnTo>
                  <a:pt x="85" y="17509"/>
                </a:lnTo>
                <a:close/>
              </a:path>
              <a:path w="21600" h="21600" extrusionOk="0">
                <a:moveTo>
                  <a:pt x="8333" y="4025"/>
                </a:moveTo>
                <a:lnTo>
                  <a:pt x="12500" y="4025"/>
                </a:lnTo>
                <a:lnTo>
                  <a:pt x="12500" y="11094"/>
                </a:lnTo>
                <a:lnTo>
                  <a:pt x="13903" y="11094"/>
                </a:lnTo>
                <a:lnTo>
                  <a:pt x="13903" y="11618"/>
                </a:lnTo>
                <a:lnTo>
                  <a:pt x="7908" y="11618"/>
                </a:lnTo>
                <a:lnTo>
                  <a:pt x="7908" y="11078"/>
                </a:lnTo>
                <a:lnTo>
                  <a:pt x="9418" y="11078"/>
                </a:lnTo>
                <a:lnTo>
                  <a:pt x="9418" y="4549"/>
                </a:lnTo>
                <a:lnTo>
                  <a:pt x="8333" y="4549"/>
                </a:lnTo>
                <a:lnTo>
                  <a:pt x="8333" y="4025"/>
                </a:lnTo>
                <a:close/>
              </a:path>
              <a:path w="21600" h="21600" extrusionOk="0">
                <a:moveTo>
                  <a:pt x="9120" y="2127"/>
                </a:moveTo>
                <a:lnTo>
                  <a:pt x="9120" y="1783"/>
                </a:lnTo>
                <a:lnTo>
                  <a:pt x="9269" y="1538"/>
                </a:lnTo>
                <a:lnTo>
                  <a:pt x="9588" y="1194"/>
                </a:lnTo>
                <a:lnTo>
                  <a:pt x="10013" y="998"/>
                </a:lnTo>
                <a:lnTo>
                  <a:pt x="10396" y="850"/>
                </a:lnTo>
                <a:lnTo>
                  <a:pt x="10906" y="801"/>
                </a:lnTo>
                <a:lnTo>
                  <a:pt x="11480" y="900"/>
                </a:lnTo>
                <a:lnTo>
                  <a:pt x="11926" y="1047"/>
                </a:lnTo>
                <a:lnTo>
                  <a:pt x="12266" y="1292"/>
                </a:lnTo>
                <a:lnTo>
                  <a:pt x="12500" y="1587"/>
                </a:lnTo>
                <a:lnTo>
                  <a:pt x="12649" y="1832"/>
                </a:lnTo>
                <a:lnTo>
                  <a:pt x="12692" y="2143"/>
                </a:lnTo>
                <a:lnTo>
                  <a:pt x="12649" y="2421"/>
                </a:lnTo>
                <a:lnTo>
                  <a:pt x="12500" y="2781"/>
                </a:lnTo>
                <a:lnTo>
                  <a:pt x="12330" y="3060"/>
                </a:lnTo>
                <a:lnTo>
                  <a:pt x="11884" y="3305"/>
                </a:lnTo>
                <a:lnTo>
                  <a:pt x="11501" y="3452"/>
                </a:lnTo>
                <a:lnTo>
                  <a:pt x="10863" y="3550"/>
                </a:lnTo>
                <a:lnTo>
                  <a:pt x="10396" y="3518"/>
                </a:lnTo>
                <a:lnTo>
                  <a:pt x="9949" y="3321"/>
                </a:lnTo>
                <a:lnTo>
                  <a:pt x="9524" y="3125"/>
                </a:lnTo>
                <a:lnTo>
                  <a:pt x="9311" y="2765"/>
                </a:lnTo>
                <a:lnTo>
                  <a:pt x="9184" y="2438"/>
                </a:lnTo>
                <a:lnTo>
                  <a:pt x="9120" y="2127"/>
                </a:lnTo>
                <a:close/>
              </a:path>
            </a:pathLst>
          </a:custGeom>
          <a:solidFill>
            <a:srgbClr val="D8EBB3"/>
          </a:solidFill>
          <a:ln w="9525">
            <a:solidFill>
              <a:srgbClr val="000000"/>
            </a:solidFill>
            <a:miter lim="800000"/>
            <a:headEnd/>
            <a:tailEnd/>
          </a:ln>
          <a:effectLst>
            <a:outerShdw dist="107763" dir="2700000" algn="ctr" rotWithShape="0">
              <a:srgbClr val="808080"/>
            </a:outerShdw>
          </a:effec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GB"/>
          </a:p>
        </p:txBody>
      </p:sp>
      <p:sp>
        <p:nvSpPr>
          <p:cNvPr id="18" name="Webpage"/>
          <p:cNvSpPr>
            <a:spLocks noEditPoints="1" noChangeArrowheads="1"/>
          </p:cNvSpPr>
          <p:nvPr/>
        </p:nvSpPr>
        <p:spPr bwMode="auto">
          <a:xfrm>
            <a:off x="3275856" y="3091602"/>
            <a:ext cx="599304" cy="843575"/>
          </a:xfrm>
          <a:custGeom>
            <a:avLst/>
            <a:gdLst>
              <a:gd name="T0" fmla="*/ 5187 w 21600"/>
              <a:gd name="T1" fmla="*/ 21600 h 21600"/>
              <a:gd name="T2" fmla="*/ 0 w 21600"/>
              <a:gd name="T3" fmla="*/ 17509 h 21600"/>
              <a:gd name="T4" fmla="*/ 21600 w 21600"/>
              <a:gd name="T5" fmla="*/ 0 h 21600"/>
              <a:gd name="T6" fmla="*/ 0 w 21600"/>
              <a:gd name="T7" fmla="*/ 0 h 21600"/>
              <a:gd name="T8" fmla="*/ 10800 w 21600"/>
              <a:gd name="T9" fmla="*/ 0 h 21600"/>
              <a:gd name="T10" fmla="*/ 21600 w 21600"/>
              <a:gd name="T11" fmla="*/ 0 h 21600"/>
              <a:gd name="T12" fmla="*/ 21600 w 21600"/>
              <a:gd name="T13" fmla="*/ 10800 h 21600"/>
              <a:gd name="T14" fmla="*/ 21600 w 21600"/>
              <a:gd name="T15" fmla="*/ 21600 h 21600"/>
              <a:gd name="T16" fmla="*/ 10800 w 21600"/>
              <a:gd name="T17" fmla="*/ 21600 h 21600"/>
              <a:gd name="T18" fmla="*/ 0 w 21600"/>
              <a:gd name="T19" fmla="*/ 10800 h 21600"/>
              <a:gd name="T20" fmla="*/ 1955 w 21600"/>
              <a:gd name="T21" fmla="*/ 12829 h 21600"/>
              <a:gd name="T22" fmla="*/ 19814 w 21600"/>
              <a:gd name="T23" fmla="*/ 20749 h 21600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T20" t="T21" r="T22" b="T23"/>
            <a:pathLst>
              <a:path w="21600" h="21600" extrusionOk="0">
                <a:moveTo>
                  <a:pt x="9184" y="949"/>
                </a:moveTo>
                <a:lnTo>
                  <a:pt x="9758" y="1309"/>
                </a:lnTo>
                <a:lnTo>
                  <a:pt x="11544" y="1292"/>
                </a:lnTo>
                <a:lnTo>
                  <a:pt x="12437" y="1292"/>
                </a:lnTo>
                <a:lnTo>
                  <a:pt x="13414" y="1161"/>
                </a:lnTo>
                <a:lnTo>
                  <a:pt x="13648" y="1243"/>
                </a:lnTo>
                <a:lnTo>
                  <a:pt x="13542" y="1390"/>
                </a:lnTo>
                <a:lnTo>
                  <a:pt x="13967" y="1849"/>
                </a:lnTo>
                <a:lnTo>
                  <a:pt x="14562" y="2520"/>
                </a:lnTo>
                <a:lnTo>
                  <a:pt x="14669" y="3223"/>
                </a:lnTo>
                <a:lnTo>
                  <a:pt x="14796" y="3518"/>
                </a:lnTo>
                <a:lnTo>
                  <a:pt x="15264" y="3665"/>
                </a:lnTo>
                <a:lnTo>
                  <a:pt x="15753" y="3518"/>
                </a:lnTo>
                <a:lnTo>
                  <a:pt x="15902" y="2978"/>
                </a:lnTo>
                <a:lnTo>
                  <a:pt x="16008" y="2323"/>
                </a:lnTo>
                <a:moveTo>
                  <a:pt x="10757" y="21632"/>
                </a:moveTo>
                <a:lnTo>
                  <a:pt x="5187" y="21632"/>
                </a:lnTo>
                <a:lnTo>
                  <a:pt x="85" y="17509"/>
                </a:lnTo>
                <a:lnTo>
                  <a:pt x="85" y="10849"/>
                </a:lnTo>
                <a:lnTo>
                  <a:pt x="85" y="81"/>
                </a:lnTo>
                <a:lnTo>
                  <a:pt x="10757" y="81"/>
                </a:lnTo>
                <a:lnTo>
                  <a:pt x="21706" y="81"/>
                </a:lnTo>
                <a:lnTo>
                  <a:pt x="21706" y="10652"/>
                </a:lnTo>
                <a:lnTo>
                  <a:pt x="21706" y="21632"/>
                </a:lnTo>
                <a:lnTo>
                  <a:pt x="10757" y="21632"/>
                </a:lnTo>
                <a:close/>
              </a:path>
              <a:path w="21600" h="21600" extrusionOk="0">
                <a:moveTo>
                  <a:pt x="85" y="17509"/>
                </a:moveTo>
                <a:lnTo>
                  <a:pt x="5187" y="17509"/>
                </a:lnTo>
                <a:lnTo>
                  <a:pt x="5187" y="21632"/>
                </a:lnTo>
                <a:lnTo>
                  <a:pt x="85" y="17509"/>
                </a:lnTo>
                <a:close/>
              </a:path>
              <a:path w="21600" h="21600" extrusionOk="0">
                <a:moveTo>
                  <a:pt x="5591" y="10620"/>
                </a:moveTo>
                <a:lnTo>
                  <a:pt x="6122" y="10996"/>
                </a:lnTo>
                <a:lnTo>
                  <a:pt x="6696" y="11340"/>
                </a:lnTo>
                <a:lnTo>
                  <a:pt x="7313" y="11618"/>
                </a:lnTo>
                <a:lnTo>
                  <a:pt x="7972" y="11863"/>
                </a:lnTo>
                <a:lnTo>
                  <a:pt x="8652" y="12060"/>
                </a:lnTo>
                <a:lnTo>
                  <a:pt x="9396" y="12190"/>
                </a:lnTo>
                <a:lnTo>
                  <a:pt x="10119" y="12272"/>
                </a:lnTo>
                <a:lnTo>
                  <a:pt x="10906" y="12305"/>
                </a:lnTo>
                <a:lnTo>
                  <a:pt x="11650" y="12272"/>
                </a:lnTo>
                <a:lnTo>
                  <a:pt x="12373" y="12190"/>
                </a:lnTo>
                <a:lnTo>
                  <a:pt x="13117" y="12060"/>
                </a:lnTo>
                <a:lnTo>
                  <a:pt x="13797" y="11863"/>
                </a:lnTo>
                <a:lnTo>
                  <a:pt x="14456" y="11618"/>
                </a:lnTo>
                <a:lnTo>
                  <a:pt x="15073" y="11340"/>
                </a:lnTo>
                <a:lnTo>
                  <a:pt x="15647" y="11029"/>
                </a:lnTo>
                <a:lnTo>
                  <a:pt x="16178" y="10652"/>
                </a:lnTo>
                <a:lnTo>
                  <a:pt x="16667" y="10243"/>
                </a:lnTo>
                <a:lnTo>
                  <a:pt x="17071" y="9801"/>
                </a:lnTo>
                <a:lnTo>
                  <a:pt x="17475" y="9327"/>
                </a:lnTo>
                <a:lnTo>
                  <a:pt x="17815" y="8820"/>
                </a:lnTo>
                <a:lnTo>
                  <a:pt x="18049" y="8296"/>
                </a:lnTo>
                <a:lnTo>
                  <a:pt x="18262" y="7723"/>
                </a:lnTo>
                <a:lnTo>
                  <a:pt x="18347" y="7134"/>
                </a:lnTo>
                <a:lnTo>
                  <a:pt x="18389" y="6561"/>
                </a:lnTo>
                <a:lnTo>
                  <a:pt x="18347" y="5956"/>
                </a:lnTo>
                <a:lnTo>
                  <a:pt x="18262" y="5400"/>
                </a:lnTo>
                <a:lnTo>
                  <a:pt x="18049" y="4827"/>
                </a:lnTo>
                <a:lnTo>
                  <a:pt x="17815" y="4303"/>
                </a:lnTo>
                <a:lnTo>
                  <a:pt x="17475" y="3796"/>
                </a:lnTo>
                <a:lnTo>
                  <a:pt x="17114" y="3321"/>
                </a:lnTo>
                <a:lnTo>
                  <a:pt x="16710" y="2880"/>
                </a:lnTo>
                <a:lnTo>
                  <a:pt x="16221" y="2470"/>
                </a:lnTo>
                <a:lnTo>
                  <a:pt x="15689" y="2094"/>
                </a:lnTo>
                <a:lnTo>
                  <a:pt x="15115" y="1750"/>
                </a:lnTo>
                <a:lnTo>
                  <a:pt x="14499" y="1472"/>
                </a:lnTo>
                <a:lnTo>
                  <a:pt x="13797" y="1227"/>
                </a:lnTo>
                <a:lnTo>
                  <a:pt x="13117" y="1030"/>
                </a:lnTo>
                <a:lnTo>
                  <a:pt x="12415" y="883"/>
                </a:lnTo>
                <a:lnTo>
                  <a:pt x="11650" y="818"/>
                </a:lnTo>
                <a:lnTo>
                  <a:pt x="10906" y="785"/>
                </a:lnTo>
                <a:lnTo>
                  <a:pt x="10119" y="818"/>
                </a:lnTo>
                <a:lnTo>
                  <a:pt x="9396" y="883"/>
                </a:lnTo>
                <a:lnTo>
                  <a:pt x="8652" y="1030"/>
                </a:lnTo>
                <a:lnTo>
                  <a:pt x="8014" y="1227"/>
                </a:lnTo>
                <a:lnTo>
                  <a:pt x="7355" y="1440"/>
                </a:lnTo>
                <a:lnTo>
                  <a:pt x="6739" y="1750"/>
                </a:lnTo>
                <a:lnTo>
                  <a:pt x="6122" y="2061"/>
                </a:lnTo>
                <a:lnTo>
                  <a:pt x="5591" y="2438"/>
                </a:lnTo>
                <a:lnTo>
                  <a:pt x="5102" y="2847"/>
                </a:lnTo>
                <a:lnTo>
                  <a:pt x="4698" y="3289"/>
                </a:lnTo>
                <a:lnTo>
                  <a:pt x="4294" y="3763"/>
                </a:lnTo>
                <a:lnTo>
                  <a:pt x="3996" y="4270"/>
                </a:lnTo>
                <a:lnTo>
                  <a:pt x="3720" y="4794"/>
                </a:lnTo>
                <a:lnTo>
                  <a:pt x="3550" y="5367"/>
                </a:lnTo>
                <a:lnTo>
                  <a:pt x="3422" y="5956"/>
                </a:lnTo>
                <a:lnTo>
                  <a:pt x="3380" y="6561"/>
                </a:lnTo>
                <a:lnTo>
                  <a:pt x="3422" y="7134"/>
                </a:lnTo>
                <a:lnTo>
                  <a:pt x="3550" y="7690"/>
                </a:lnTo>
                <a:lnTo>
                  <a:pt x="3720" y="8263"/>
                </a:lnTo>
                <a:lnTo>
                  <a:pt x="3954" y="8787"/>
                </a:lnTo>
                <a:lnTo>
                  <a:pt x="4294" y="9294"/>
                </a:lnTo>
                <a:lnTo>
                  <a:pt x="4655" y="9769"/>
                </a:lnTo>
                <a:lnTo>
                  <a:pt x="5102" y="10210"/>
                </a:lnTo>
                <a:lnTo>
                  <a:pt x="5591" y="10620"/>
                </a:lnTo>
                <a:close/>
              </a:path>
              <a:path w="21600" h="21600" extrusionOk="0">
                <a:moveTo>
                  <a:pt x="3401" y="6021"/>
                </a:moveTo>
                <a:lnTo>
                  <a:pt x="4039" y="5530"/>
                </a:lnTo>
                <a:lnTo>
                  <a:pt x="4294" y="4892"/>
                </a:lnTo>
                <a:lnTo>
                  <a:pt x="4677" y="4156"/>
                </a:lnTo>
                <a:lnTo>
                  <a:pt x="5166" y="3763"/>
                </a:lnTo>
                <a:lnTo>
                  <a:pt x="5378" y="3354"/>
                </a:lnTo>
                <a:lnTo>
                  <a:pt x="5293" y="2732"/>
                </a:lnTo>
                <a:moveTo>
                  <a:pt x="3507" y="7380"/>
                </a:moveTo>
                <a:lnTo>
                  <a:pt x="3890" y="7200"/>
                </a:lnTo>
                <a:lnTo>
                  <a:pt x="4103" y="7249"/>
                </a:lnTo>
                <a:lnTo>
                  <a:pt x="4400" y="7527"/>
                </a:lnTo>
                <a:lnTo>
                  <a:pt x="4719" y="7674"/>
                </a:lnTo>
                <a:lnTo>
                  <a:pt x="5293" y="7641"/>
                </a:lnTo>
                <a:lnTo>
                  <a:pt x="5740" y="7543"/>
                </a:lnTo>
                <a:lnTo>
                  <a:pt x="6144" y="7543"/>
                </a:lnTo>
                <a:lnTo>
                  <a:pt x="6526" y="7821"/>
                </a:lnTo>
                <a:lnTo>
                  <a:pt x="6569" y="8312"/>
                </a:lnTo>
                <a:lnTo>
                  <a:pt x="6059" y="8852"/>
                </a:lnTo>
                <a:lnTo>
                  <a:pt x="5803" y="8967"/>
                </a:lnTo>
                <a:lnTo>
                  <a:pt x="5803" y="9147"/>
                </a:lnTo>
                <a:lnTo>
                  <a:pt x="5421" y="9294"/>
                </a:lnTo>
                <a:lnTo>
                  <a:pt x="4868" y="9163"/>
                </a:lnTo>
                <a:lnTo>
                  <a:pt x="4337" y="9049"/>
                </a:lnTo>
                <a:lnTo>
                  <a:pt x="4081" y="9000"/>
                </a:lnTo>
                <a:moveTo>
                  <a:pt x="14988" y="11372"/>
                </a:moveTo>
                <a:lnTo>
                  <a:pt x="15115" y="10865"/>
                </a:lnTo>
                <a:lnTo>
                  <a:pt x="16072" y="10096"/>
                </a:lnTo>
                <a:lnTo>
                  <a:pt x="16455" y="9605"/>
                </a:lnTo>
                <a:lnTo>
                  <a:pt x="16455" y="8329"/>
                </a:lnTo>
                <a:lnTo>
                  <a:pt x="17156" y="7969"/>
                </a:lnTo>
                <a:lnTo>
                  <a:pt x="17879" y="7870"/>
                </a:lnTo>
                <a:lnTo>
                  <a:pt x="18177" y="7821"/>
                </a:lnTo>
                <a:moveTo>
                  <a:pt x="18368" y="6840"/>
                </a:moveTo>
                <a:lnTo>
                  <a:pt x="18049" y="6610"/>
                </a:lnTo>
                <a:lnTo>
                  <a:pt x="17411" y="6512"/>
                </a:lnTo>
                <a:lnTo>
                  <a:pt x="16859" y="6545"/>
                </a:lnTo>
                <a:lnTo>
                  <a:pt x="16603" y="6201"/>
                </a:lnTo>
                <a:lnTo>
                  <a:pt x="16731" y="5874"/>
                </a:lnTo>
                <a:lnTo>
                  <a:pt x="17241" y="5465"/>
                </a:lnTo>
                <a:lnTo>
                  <a:pt x="17858" y="5236"/>
                </a:lnTo>
                <a:lnTo>
                  <a:pt x="18007" y="5089"/>
                </a:lnTo>
                <a:lnTo>
                  <a:pt x="18049" y="4892"/>
                </a:lnTo>
                <a:moveTo>
                  <a:pt x="8100" y="1260"/>
                </a:moveTo>
                <a:cubicBezTo>
                  <a:pt x="8333" y="1276"/>
                  <a:pt x="8206" y="1554"/>
                  <a:pt x="8695" y="1652"/>
                </a:cubicBezTo>
                <a:cubicBezTo>
                  <a:pt x="9184" y="1750"/>
                  <a:pt x="10481" y="1685"/>
                  <a:pt x="10991" y="1881"/>
                </a:cubicBezTo>
                <a:cubicBezTo>
                  <a:pt x="11501" y="2078"/>
                  <a:pt x="11629" y="2503"/>
                  <a:pt x="11799" y="2830"/>
                </a:cubicBezTo>
                <a:cubicBezTo>
                  <a:pt x="11969" y="3158"/>
                  <a:pt x="11905" y="3910"/>
                  <a:pt x="12054" y="3894"/>
                </a:cubicBezTo>
                <a:cubicBezTo>
                  <a:pt x="12203" y="3878"/>
                  <a:pt x="12351" y="2880"/>
                  <a:pt x="12649" y="2683"/>
                </a:cubicBezTo>
                <a:cubicBezTo>
                  <a:pt x="12947" y="2487"/>
                  <a:pt x="13670" y="2536"/>
                  <a:pt x="13840" y="2683"/>
                </a:cubicBezTo>
                <a:cubicBezTo>
                  <a:pt x="14010" y="2830"/>
                  <a:pt x="13733" y="3370"/>
                  <a:pt x="13648" y="3616"/>
                </a:cubicBezTo>
                <a:cubicBezTo>
                  <a:pt x="13563" y="3861"/>
                  <a:pt x="13457" y="4058"/>
                  <a:pt x="13351" y="4156"/>
                </a:cubicBezTo>
                <a:cubicBezTo>
                  <a:pt x="13244" y="4254"/>
                  <a:pt x="13096" y="4221"/>
                  <a:pt x="12947" y="4254"/>
                </a:cubicBezTo>
                <a:cubicBezTo>
                  <a:pt x="12777" y="4303"/>
                  <a:pt x="12585" y="4369"/>
                  <a:pt x="12394" y="4401"/>
                </a:cubicBezTo>
                <a:cubicBezTo>
                  <a:pt x="12139" y="4500"/>
                  <a:pt x="12054" y="4614"/>
                  <a:pt x="11862" y="4647"/>
                </a:cubicBezTo>
                <a:cubicBezTo>
                  <a:pt x="11650" y="4761"/>
                  <a:pt x="11671" y="4680"/>
                  <a:pt x="11437" y="4778"/>
                </a:cubicBezTo>
                <a:cubicBezTo>
                  <a:pt x="11352" y="4827"/>
                  <a:pt x="11225" y="4974"/>
                  <a:pt x="11246" y="5072"/>
                </a:cubicBezTo>
                <a:cubicBezTo>
                  <a:pt x="11225" y="5154"/>
                  <a:pt x="11267" y="5220"/>
                  <a:pt x="11310" y="5269"/>
                </a:cubicBezTo>
                <a:cubicBezTo>
                  <a:pt x="11352" y="5318"/>
                  <a:pt x="11480" y="5383"/>
                  <a:pt x="11565" y="5416"/>
                </a:cubicBezTo>
                <a:cubicBezTo>
                  <a:pt x="11629" y="5400"/>
                  <a:pt x="11820" y="5465"/>
                  <a:pt x="11862" y="5432"/>
                </a:cubicBezTo>
                <a:cubicBezTo>
                  <a:pt x="11905" y="5416"/>
                  <a:pt x="11926" y="5269"/>
                  <a:pt x="11884" y="5236"/>
                </a:cubicBezTo>
                <a:cubicBezTo>
                  <a:pt x="11841" y="5203"/>
                  <a:pt x="11629" y="5269"/>
                  <a:pt x="11565" y="5220"/>
                </a:cubicBezTo>
                <a:cubicBezTo>
                  <a:pt x="11480" y="5187"/>
                  <a:pt x="11459" y="5040"/>
                  <a:pt x="11480" y="4974"/>
                </a:cubicBezTo>
                <a:cubicBezTo>
                  <a:pt x="11501" y="4909"/>
                  <a:pt x="11607" y="4860"/>
                  <a:pt x="11692" y="4843"/>
                </a:cubicBezTo>
                <a:cubicBezTo>
                  <a:pt x="11905" y="4876"/>
                  <a:pt x="11820" y="4876"/>
                  <a:pt x="12054" y="4876"/>
                </a:cubicBezTo>
                <a:cubicBezTo>
                  <a:pt x="12075" y="5040"/>
                  <a:pt x="12096" y="5269"/>
                  <a:pt x="12139" y="5416"/>
                </a:cubicBezTo>
                <a:cubicBezTo>
                  <a:pt x="12160" y="5465"/>
                  <a:pt x="12330" y="5465"/>
                  <a:pt x="12373" y="5416"/>
                </a:cubicBezTo>
                <a:cubicBezTo>
                  <a:pt x="12415" y="5367"/>
                  <a:pt x="12330" y="4974"/>
                  <a:pt x="12394" y="4892"/>
                </a:cubicBezTo>
                <a:cubicBezTo>
                  <a:pt x="12458" y="4810"/>
                  <a:pt x="12692" y="4925"/>
                  <a:pt x="12755" y="4892"/>
                </a:cubicBezTo>
                <a:cubicBezTo>
                  <a:pt x="12798" y="4860"/>
                  <a:pt x="12840" y="4761"/>
                  <a:pt x="12755" y="4729"/>
                </a:cubicBezTo>
                <a:cubicBezTo>
                  <a:pt x="12670" y="4696"/>
                  <a:pt x="12118" y="4745"/>
                  <a:pt x="12203" y="4696"/>
                </a:cubicBezTo>
                <a:cubicBezTo>
                  <a:pt x="12543" y="4549"/>
                  <a:pt x="12819" y="4434"/>
                  <a:pt x="13266" y="4401"/>
                </a:cubicBezTo>
                <a:cubicBezTo>
                  <a:pt x="13436" y="4385"/>
                  <a:pt x="13585" y="4500"/>
                  <a:pt x="13776" y="4532"/>
                </a:cubicBezTo>
                <a:cubicBezTo>
                  <a:pt x="13967" y="4630"/>
                  <a:pt x="13861" y="4843"/>
                  <a:pt x="13712" y="4925"/>
                </a:cubicBezTo>
                <a:cubicBezTo>
                  <a:pt x="13648" y="5023"/>
                  <a:pt x="13521" y="5121"/>
                  <a:pt x="13414" y="5187"/>
                </a:cubicBezTo>
                <a:cubicBezTo>
                  <a:pt x="13351" y="5285"/>
                  <a:pt x="13287" y="5334"/>
                  <a:pt x="13159" y="5383"/>
                </a:cubicBezTo>
                <a:cubicBezTo>
                  <a:pt x="13117" y="5563"/>
                  <a:pt x="12862" y="5743"/>
                  <a:pt x="12649" y="5809"/>
                </a:cubicBezTo>
                <a:cubicBezTo>
                  <a:pt x="12543" y="5907"/>
                  <a:pt x="12437" y="5940"/>
                  <a:pt x="12309" y="6005"/>
                </a:cubicBezTo>
                <a:cubicBezTo>
                  <a:pt x="12245" y="6120"/>
                  <a:pt x="12139" y="6185"/>
                  <a:pt x="12075" y="6300"/>
                </a:cubicBezTo>
                <a:cubicBezTo>
                  <a:pt x="12118" y="6561"/>
                  <a:pt x="12075" y="6643"/>
                  <a:pt x="12373" y="6741"/>
                </a:cubicBezTo>
                <a:cubicBezTo>
                  <a:pt x="12500" y="6840"/>
                  <a:pt x="12522" y="6970"/>
                  <a:pt x="12330" y="7036"/>
                </a:cubicBezTo>
                <a:cubicBezTo>
                  <a:pt x="12011" y="6987"/>
                  <a:pt x="12033" y="6823"/>
                  <a:pt x="11799" y="6692"/>
                </a:cubicBezTo>
                <a:cubicBezTo>
                  <a:pt x="11714" y="6529"/>
                  <a:pt x="11459" y="6430"/>
                  <a:pt x="11246" y="6398"/>
                </a:cubicBezTo>
                <a:cubicBezTo>
                  <a:pt x="11076" y="6332"/>
                  <a:pt x="11182" y="6365"/>
                  <a:pt x="10906" y="6365"/>
                </a:cubicBezTo>
                <a:cubicBezTo>
                  <a:pt x="10608" y="6512"/>
                  <a:pt x="10544" y="7347"/>
                  <a:pt x="11246" y="7478"/>
                </a:cubicBezTo>
                <a:cubicBezTo>
                  <a:pt x="12394" y="7429"/>
                  <a:pt x="13329" y="7772"/>
                  <a:pt x="13733" y="7985"/>
                </a:cubicBezTo>
                <a:cubicBezTo>
                  <a:pt x="13840" y="8410"/>
                  <a:pt x="13329" y="8901"/>
                  <a:pt x="12500" y="9343"/>
                </a:cubicBezTo>
                <a:cubicBezTo>
                  <a:pt x="11629" y="9736"/>
                  <a:pt x="11480" y="10194"/>
                  <a:pt x="11246" y="10980"/>
                </a:cubicBezTo>
                <a:cubicBezTo>
                  <a:pt x="10991" y="11372"/>
                  <a:pt x="10481" y="10930"/>
                  <a:pt x="10289" y="10096"/>
                </a:cubicBezTo>
                <a:cubicBezTo>
                  <a:pt x="10140" y="9196"/>
                  <a:pt x="9907" y="8165"/>
                  <a:pt x="10459" y="7576"/>
                </a:cubicBezTo>
                <a:cubicBezTo>
                  <a:pt x="9375" y="6790"/>
                  <a:pt x="9269" y="6070"/>
                  <a:pt x="9056" y="6218"/>
                </a:cubicBezTo>
                <a:cubicBezTo>
                  <a:pt x="9205" y="6987"/>
                  <a:pt x="8929" y="6660"/>
                  <a:pt x="8737" y="6021"/>
                </a:cubicBezTo>
                <a:cubicBezTo>
                  <a:pt x="8822" y="5023"/>
                  <a:pt x="8610" y="4385"/>
                  <a:pt x="8440" y="3550"/>
                </a:cubicBezTo>
                <a:lnTo>
                  <a:pt x="7844" y="2290"/>
                </a:lnTo>
                <a:lnTo>
                  <a:pt x="6654" y="1849"/>
                </a:lnTo>
              </a:path>
            </a:pathLst>
          </a:custGeom>
          <a:solidFill>
            <a:srgbClr val="D8EBB3"/>
          </a:solidFill>
          <a:ln w="9525">
            <a:solidFill>
              <a:srgbClr val="000000"/>
            </a:solidFill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GB"/>
          </a:p>
        </p:txBody>
      </p:sp>
    </p:spTree>
    <p:extLst>
      <p:ext uri="{BB962C8B-B14F-4D97-AF65-F5344CB8AC3E}">
        <p14:creationId xmlns="" xmlns:p14="http://schemas.microsoft.com/office/powerpoint/2010/main" val="2077920992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5780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altLang="de-DE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EXCHANGE OF EXPERIENCES</a:t>
            </a:r>
            <a:endParaRPr lang="en-US" altLang="de-DE" sz="16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grpSp>
        <p:nvGrpSpPr>
          <p:cNvPr id="4" name="Gruppieren 3"/>
          <p:cNvGrpSpPr/>
          <p:nvPr/>
        </p:nvGrpSpPr>
        <p:grpSpPr>
          <a:xfrm>
            <a:off x="1" y="19268"/>
            <a:ext cx="9143999" cy="715519"/>
            <a:chOff x="1" y="19268"/>
            <a:chExt cx="9143999" cy="715519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22237"/>
              <a:ext cx="5108606" cy="712550"/>
              <a:chOff x="1" y="-10552"/>
              <a:chExt cx="5108606" cy="712550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131840" y="83843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3" name="Textfeld 12"/>
          <p:cNvSpPr txBox="1"/>
          <p:nvPr/>
        </p:nvSpPr>
        <p:spPr>
          <a:xfrm>
            <a:off x="707239" y="1988840"/>
            <a:ext cx="7537169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de-DE" sz="2100" dirty="0" err="1" smtClean="0">
                <a:latin typeface="Corbel" panose="020B0503020204020204" pitchFamily="34" charset="0"/>
              </a:rPr>
              <a:t>Which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teaching</a:t>
            </a:r>
            <a:r>
              <a:rPr lang="de-DE" sz="2100" dirty="0" smtClean="0">
                <a:latin typeface="Corbel" panose="020B0503020204020204" pitchFamily="34" charset="0"/>
              </a:rPr>
              <a:t> material </a:t>
            </a:r>
            <a:r>
              <a:rPr lang="de-DE" sz="2100" dirty="0" err="1" smtClean="0">
                <a:latin typeface="Corbel" panose="020B0503020204020204" pitchFamily="34" charset="0"/>
              </a:rPr>
              <a:t>concerning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vocational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orientation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guidance</a:t>
            </a:r>
            <a:r>
              <a:rPr lang="de-DE" sz="2100" dirty="0" smtClean="0">
                <a:latin typeface="Corbel" panose="020B0503020204020204" pitchFamily="34" charset="0"/>
              </a:rPr>
              <a:t> do </a:t>
            </a:r>
            <a:r>
              <a:rPr lang="de-DE" sz="2100" dirty="0" err="1" smtClean="0">
                <a:latin typeface="Corbel" panose="020B0503020204020204" pitchFamily="34" charset="0"/>
              </a:rPr>
              <a:t>you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know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and</a:t>
            </a:r>
            <a:r>
              <a:rPr lang="de-DE" sz="2100" dirty="0" smtClean="0">
                <a:latin typeface="Corbel" panose="020B0503020204020204" pitchFamily="34" charset="0"/>
              </a:rPr>
              <a:t>/</a:t>
            </a:r>
            <a:r>
              <a:rPr lang="de-DE" sz="2100" dirty="0" err="1" smtClean="0">
                <a:latin typeface="Corbel" panose="020B0503020204020204" pitchFamily="34" charset="0"/>
              </a:rPr>
              <a:t>or</a:t>
            </a:r>
            <a:r>
              <a:rPr lang="de-DE" sz="2100" dirty="0" smtClean="0">
                <a:latin typeface="Corbel" panose="020B0503020204020204" pitchFamily="34" charset="0"/>
              </a:rPr>
              <a:t> </a:t>
            </a:r>
            <a:r>
              <a:rPr lang="de-DE" sz="2100" dirty="0" err="1" smtClean="0">
                <a:latin typeface="Corbel" panose="020B0503020204020204" pitchFamily="34" charset="0"/>
              </a:rPr>
              <a:t>use</a:t>
            </a:r>
            <a:r>
              <a:rPr lang="de-DE" sz="2100" dirty="0">
                <a:latin typeface="Corbel" panose="020B0503020204020204" pitchFamily="34" charset="0"/>
              </a:rPr>
              <a:t>?</a:t>
            </a:r>
            <a:endParaRPr lang="en-GB" sz="2100" dirty="0">
              <a:latin typeface="Corbel" panose="020B0503020204020204" pitchFamily="34" charset="0"/>
            </a:endParaRPr>
          </a:p>
        </p:txBody>
      </p:sp>
      <p:pic>
        <p:nvPicPr>
          <p:cNvPr id="14" name="Picture 2" descr="C:\Users\Winkler.IBW\AppData\Local\Microsoft\Windows\Temporary Internet Files\Content.IE5\YRK1CGL8\students_group_work[1].pn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936427" y="4789654"/>
            <a:ext cx="2207573" cy="1645954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="" xmlns:p14="http://schemas.microsoft.com/office/powerpoint/2010/main" val="2935077711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4" name="Gruppieren 3"/>
          <p:cNvGrpSpPr/>
          <p:nvPr/>
        </p:nvGrpSpPr>
        <p:grpSpPr>
          <a:xfrm>
            <a:off x="1" y="0"/>
            <a:ext cx="9143999" cy="637423"/>
            <a:chOff x="1" y="0"/>
            <a:chExt cx="9143999" cy="637423"/>
          </a:xfrm>
        </p:grpSpPr>
        <p:pic>
          <p:nvPicPr>
            <p:cNvPr id="5" name="Picture 4" descr="P:\P R O J E K T A B L A G E\906 BoQua\Logos\FINAl Logo BOQua jpg.jpg"/>
            <p:cNvPicPr>
              <a:picLocks noChangeAspect="1" noChangeArrowheads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=""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6084168" y="22238"/>
              <a:ext cx="1547664" cy="615185"/>
            </a:xfrm>
            <a:prstGeom prst="rect">
              <a:avLst/>
            </a:prstGeom>
            <a:noFill/>
            <a:extLst>
              <a:ext uri="{909E8E84-426E-40DD-AFC4-6F175D3DCCD1}">
                <a14:hiddenFill xmlns=""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grpSp>
          <p:nvGrpSpPr>
            <p:cNvPr id="6" name="Gruppieren 5"/>
            <p:cNvGrpSpPr/>
            <p:nvPr/>
          </p:nvGrpSpPr>
          <p:grpSpPr>
            <a:xfrm>
              <a:off x="1" y="0"/>
              <a:ext cx="5180614" cy="637422"/>
              <a:chOff x="1" y="-32789"/>
              <a:chExt cx="5180614" cy="637422"/>
            </a:xfrm>
          </p:grpSpPr>
          <p:pic>
            <p:nvPicPr>
              <p:cNvPr id="8" name="Picture 2" descr="P:\P R O J E K T A B L A G E\906 BoQua\Logos\-Erasmus+_vect_POS.jpg"/>
              <p:cNvPicPr>
                <a:picLocks noChangeAspect="1" noChangeArrowheads="1"/>
              </p:cNvPicPr>
              <p:nvPr/>
            </p:nvPicPr>
            <p:blipFill>
              <a:blip r:embed="rId3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1" y="-10552"/>
                <a:ext cx="2134182" cy="61518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  <p:pic>
            <p:nvPicPr>
              <p:cNvPr id="10" name="Picture 6" descr="P:\P R O J E K T A B L A G E\906 BoQua\Logos\PH_Gmuend_Logo_RGB.jpg"/>
              <p:cNvPicPr>
                <a:picLocks noChangeAspect="1" noChangeArrowheads="1"/>
              </p:cNvPicPr>
              <p:nvPr/>
            </p:nvPicPr>
            <p:blipFill>
              <a:blip r:embed="rId4" cstate="print">
                <a:extLst>
                  <a:ext uri="{28A0092B-C50C-407E-A947-70E740481C1C}">
                    <a14:useLocalDpi xmlns=""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:blipFill>
            <p:spPr bwMode="auto">
              <a:xfrm>
                <a:off x="3203848" y="-32789"/>
                <a:ext cx="1976767" cy="618155"/>
              </a:xfrm>
              <a:prstGeom prst="rect">
                <a:avLst/>
              </a:prstGeom>
              <a:noFill/>
              <a:extLst>
                <a:ext uri="{909E8E84-426E-40DD-AFC4-6F175D3DCCD1}">
                  <a14:hiddenFill xmlns="" xmlns:a14="http://schemas.microsoft.com/office/drawing/2010/main">
                    <a:solidFill>
                      <a:srgbClr val="FFFFFF"/>
                    </a:solidFill>
                  </a14:hiddenFill>
                </a:ext>
              </a:extLst>
            </p:spPr>
          </p:pic>
        </p:grpSp>
        <p:sp>
          <p:nvSpPr>
            <p:cNvPr id="7" name="Rechteck 6"/>
            <p:cNvSpPr/>
            <p:nvPr/>
          </p:nvSpPr>
          <p:spPr bwMode="auto">
            <a:xfrm>
              <a:off x="7631832" y="19268"/>
              <a:ext cx="1512168" cy="618154"/>
            </a:xfrm>
            <a:prstGeom prst="rect">
              <a:avLst/>
            </a:prstGeom>
            <a:solidFill>
              <a:schemeClr val="bg1"/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  <a:extLst/>
          </p:spPr>
          <p:txBody>
            <a:bodyPr vert="horz" wrap="square" lIns="91440" tIns="45720" rIns="91440" bIns="4572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r" defTabSz="914400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de-DE" sz="2800" b="0" i="0" u="none" strike="noStrike" cap="none" normalizeH="0" baseline="0" smtClean="0">
                <a:ln>
                  <a:noFill/>
                </a:ln>
                <a:solidFill>
                  <a:srgbClr val="004282"/>
                </a:solidFill>
                <a:effectLst/>
                <a:latin typeface="Arial" charset="0"/>
              </a:endParaRPr>
            </a:p>
          </p:txBody>
        </p:sp>
      </p:grpSp>
      <p:pic>
        <p:nvPicPr>
          <p:cNvPr id="12" name="Picture 2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6304094"/>
            <a:ext cx="5314950" cy="5620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Textfeld 10"/>
          <p:cNvSpPr txBox="1"/>
          <p:nvPr/>
        </p:nvSpPr>
        <p:spPr>
          <a:xfrm>
            <a:off x="3491880" y="6585141"/>
            <a:ext cx="6336704" cy="24622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000" dirty="0" smtClean="0">
                <a:latin typeface="Arial" panose="020B0604020202020204" pitchFamily="34" charset="0"/>
                <a:cs typeface="Arial" panose="020B0604020202020204" pitchFamily="34" charset="0"/>
              </a:rPr>
              <a:t>This project is funded by the European Commission.</a:t>
            </a:r>
            <a:endParaRPr lang="en-US" sz="10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15" name="Textfeld 14"/>
          <p:cNvSpPr txBox="1"/>
          <p:nvPr/>
        </p:nvSpPr>
        <p:spPr>
          <a:xfrm>
            <a:off x="4923648" y="1232224"/>
            <a:ext cx="3868704" cy="1384995"/>
          </a:xfrm>
          <a:prstGeom prst="rect">
            <a:avLst/>
          </a:prstGeom>
          <a:solidFill>
            <a:schemeClr val="accent6">
              <a:lumMod val="60000"/>
              <a:lumOff val="40000"/>
            </a:schemeClr>
          </a:solidFill>
        </p:spPr>
        <p:txBody>
          <a:bodyPr wrap="square" rtlCol="0">
            <a:spAutoFit/>
          </a:bodyPr>
          <a:lstStyle/>
          <a:p>
            <a:pPr lvl="0"/>
            <a:r>
              <a:rPr lang="de-DE" sz="1400" b="1" dirty="0" smtClean="0">
                <a:latin typeface="Corbel" panose="020B0503020204020204" pitchFamily="34" charset="0"/>
              </a:rPr>
              <a:t>Source: </a:t>
            </a:r>
            <a:r>
              <a:rPr lang="sl-SI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>Commonwealth </a:t>
            </a:r>
            <a:r>
              <a:rPr lang="sl-SI" sz="1400" b="1" dirty="0">
                <a:solidFill>
                  <a:schemeClr val="bg1"/>
                </a:solidFill>
                <a:latin typeface="Corbel" panose="020B0503020204020204" pitchFamily="34" charset="0"/>
              </a:rPr>
              <a:t>of Learning (o.J.): Counselling for Caregivers. Unit 8: Career and Vocational Guidance. </a:t>
            </a:r>
            <a: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  <a:t/>
            </a:r>
            <a:br>
              <a:rPr lang="de-DE" sz="1400" b="1" dirty="0" smtClean="0">
                <a:solidFill>
                  <a:schemeClr val="bg1"/>
                </a:solidFill>
                <a:latin typeface="Corbel" panose="020B0503020204020204" pitchFamily="34" charset="0"/>
              </a:rPr>
            </a:br>
            <a:r>
              <a:rPr lang="de-DE" sz="1400" b="1" dirty="0" smtClean="0">
                <a:latin typeface="Corbel" panose="020B0503020204020204" pitchFamily="34" charset="0"/>
              </a:rPr>
              <a:t>Link:</a:t>
            </a:r>
            <a:r>
              <a:rPr lang="sl-SI" sz="1400" dirty="0">
                <a:latin typeface="Corbel" panose="020B0503020204020204" pitchFamily="34" charset="0"/>
              </a:rPr>
              <a:t/>
            </a:r>
            <a:br>
              <a:rPr lang="sl-SI" sz="1400" dirty="0">
                <a:latin typeface="Corbel" panose="020B0503020204020204" pitchFamily="34" charset="0"/>
              </a:rPr>
            </a:br>
            <a:r>
              <a:rPr lang="sl-SI" sz="1400" u="sng" dirty="0">
                <a:latin typeface="Corbel" panose="020B0503020204020204" pitchFamily="34" charset="0"/>
                <a:hlinkClick r:id="rId6"/>
              </a:rPr>
              <a:t>http://oasis.col.org/bitstream/handle/11599/395/CFC_Unit_8.pdf?sequence=11&amp;isAllowed=y</a:t>
            </a:r>
            <a:r>
              <a:rPr lang="sl-SI" sz="1400" dirty="0">
                <a:latin typeface="Corbel" panose="020B0503020204020204" pitchFamily="34" charset="0"/>
              </a:rPr>
              <a:t> </a:t>
            </a:r>
            <a:endParaRPr lang="en-GB" sz="1400" dirty="0">
              <a:latin typeface="Corbel" panose="020B0503020204020204" pitchFamily="34" charset="0"/>
            </a:endParaRPr>
          </a:p>
        </p:txBody>
      </p:sp>
      <p:sp>
        <p:nvSpPr>
          <p:cNvPr id="16" name="Textfeld 15"/>
          <p:cNvSpPr txBox="1"/>
          <p:nvPr/>
        </p:nvSpPr>
        <p:spPr>
          <a:xfrm>
            <a:off x="370878" y="1425835"/>
            <a:ext cx="5472608" cy="487825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Teaching material</a:t>
            </a:r>
            <a:b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</a:b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“</a:t>
            </a:r>
            <a:r>
              <a:rPr lang="sl-SI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Career </a:t>
            </a:r>
            <a:r>
              <a:rPr lang="sl-SI" sz="1800" b="1" dirty="0">
                <a:solidFill>
                  <a:schemeClr val="accent1"/>
                </a:solidFill>
                <a:latin typeface="Corbel" panose="020B0503020204020204" pitchFamily="34" charset="0"/>
              </a:rPr>
              <a:t>and Vocational </a:t>
            </a:r>
            <a:r>
              <a:rPr lang="sl-SI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Guidance</a:t>
            </a:r>
            <a:r>
              <a:rPr lang="de-DE" sz="1800" b="1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“</a:t>
            </a:r>
          </a:p>
          <a:p>
            <a:r>
              <a:rPr lang="de-DE" sz="1600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(Commonwealth </a:t>
            </a:r>
            <a:r>
              <a:rPr lang="de-DE" sz="1600" dirty="0" err="1" smtClean="0">
                <a:solidFill>
                  <a:schemeClr val="accent1"/>
                </a:solidFill>
                <a:latin typeface="Corbel" panose="020B0503020204020204" pitchFamily="34" charset="0"/>
              </a:rPr>
              <a:t>of</a:t>
            </a:r>
            <a:r>
              <a:rPr lang="de-DE" sz="1600" dirty="0" smtClean="0">
                <a:solidFill>
                  <a:schemeClr val="accent1"/>
                </a:solidFill>
                <a:latin typeface="Corbel" panose="020B0503020204020204" pitchFamily="34" charset="0"/>
              </a:rPr>
              <a:t> Learning)</a:t>
            </a:r>
          </a:p>
          <a:p>
            <a:endParaRPr lang="de-DE" sz="1600" dirty="0" smtClean="0">
              <a:solidFill>
                <a:schemeClr val="accent1"/>
              </a:solidFill>
              <a:latin typeface="Corbel" panose="020B0503020204020204" pitchFamily="34" charset="0"/>
            </a:endParaRPr>
          </a:p>
          <a:p>
            <a:endParaRPr lang="de-DE" sz="1800" b="1" dirty="0">
              <a:solidFill>
                <a:schemeClr val="accent1"/>
              </a:solidFill>
              <a:latin typeface="Corbel" panose="020B0503020204020204" pitchFamily="34" charset="0"/>
            </a:endParaRPr>
          </a:p>
          <a:p>
            <a:r>
              <a:rPr lang="de-DE" sz="1800" b="1" dirty="0" err="1" smtClean="0">
                <a:latin typeface="Corbel" panose="020B0503020204020204" pitchFamily="34" charset="0"/>
              </a:rPr>
              <a:t>Didactical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planning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and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exercises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for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classroom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use</a:t>
            </a:r>
            <a:r>
              <a:rPr lang="de-DE" sz="1800" b="1" dirty="0" smtClean="0">
                <a:latin typeface="Corbel" panose="020B0503020204020204" pitchFamily="34" charset="0"/>
              </a:rPr>
              <a:t> </a:t>
            </a:r>
            <a:r>
              <a:rPr lang="de-DE" sz="1800" b="1" dirty="0" err="1" smtClean="0">
                <a:latin typeface="Corbel" panose="020B0503020204020204" pitchFamily="34" charset="0"/>
              </a:rPr>
              <a:t>regarding</a:t>
            </a:r>
            <a:r>
              <a:rPr lang="de-DE" sz="1800" b="1" dirty="0" smtClean="0">
                <a:latin typeface="Corbel" panose="020B0503020204020204" pitchFamily="34" charset="0"/>
              </a:rPr>
              <a:t>:</a:t>
            </a: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smtClean="0">
                <a:latin typeface="Corbel" panose="020B0503020204020204" pitchFamily="34" charset="0"/>
              </a:rPr>
              <a:t>Personal </a:t>
            </a:r>
            <a:r>
              <a:rPr lang="de-DE" sz="1800" dirty="0" err="1" smtClean="0">
                <a:latin typeface="Corbel" panose="020B0503020204020204" pitchFamily="34" charset="0"/>
              </a:rPr>
              <a:t>development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and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exploration</a:t>
            </a:r>
            <a:endParaRPr lang="de-DE" sz="18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smtClean="0">
                <a:latin typeface="Corbel" panose="020B0503020204020204" pitchFamily="34" charset="0"/>
              </a:rPr>
              <a:t>Providing </a:t>
            </a:r>
            <a:r>
              <a:rPr lang="de-DE" sz="1800" dirty="0" err="1" smtClean="0">
                <a:latin typeface="Corbel" panose="020B0503020204020204" pitchFamily="34" charset="0"/>
              </a:rPr>
              <a:t>information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about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career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opportunities</a:t>
            </a:r>
            <a:endParaRPr lang="de-DE" sz="18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err="1" smtClean="0">
                <a:latin typeface="Corbel" panose="020B0503020204020204" pitchFamily="34" charset="0"/>
              </a:rPr>
              <a:t>Eliminating</a:t>
            </a:r>
            <a:r>
              <a:rPr lang="de-DE" sz="1800" dirty="0" smtClean="0">
                <a:latin typeface="Corbel" panose="020B0503020204020204" pitchFamily="34" charset="0"/>
              </a:rPr>
              <a:t> stereotypes </a:t>
            </a:r>
            <a:r>
              <a:rPr lang="de-DE" sz="1800" dirty="0" err="1" smtClean="0">
                <a:latin typeface="Corbel" panose="020B0503020204020204" pitchFamily="34" charset="0"/>
              </a:rPr>
              <a:t>and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gender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bias</a:t>
            </a:r>
            <a:r>
              <a:rPr lang="de-DE" sz="1800" dirty="0" smtClean="0">
                <a:latin typeface="Corbel" panose="020B0503020204020204" pitchFamily="34" charset="0"/>
              </a:rPr>
              <a:t> in </a:t>
            </a:r>
            <a:r>
              <a:rPr lang="de-DE" sz="1800" dirty="0" err="1" smtClean="0">
                <a:latin typeface="Corbel" panose="020B0503020204020204" pitchFamily="34" charset="0"/>
              </a:rPr>
              <a:t>vocational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orientation</a:t>
            </a:r>
            <a:endParaRPr lang="de-DE" sz="18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err="1" smtClean="0">
                <a:latin typeface="Corbel" panose="020B0503020204020204" pitchFamily="34" charset="0"/>
              </a:rPr>
              <a:t>Recognising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children‘s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talents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and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strengths</a:t>
            </a:r>
            <a:endParaRPr lang="de-DE" sz="1800" dirty="0" smtClean="0">
              <a:latin typeface="Corbel" panose="020B0503020204020204" pitchFamily="34" charset="0"/>
            </a:endParaRP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err="1" smtClean="0">
                <a:latin typeface="Corbel" panose="020B0503020204020204" pitchFamily="34" charset="0"/>
              </a:rPr>
              <a:t>Helping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youth</a:t>
            </a:r>
            <a:r>
              <a:rPr lang="de-DE" sz="1800" dirty="0" smtClean="0">
                <a:latin typeface="Corbel" panose="020B0503020204020204" pitchFamily="34" charset="0"/>
              </a:rPr>
              <a:t> </a:t>
            </a:r>
            <a:r>
              <a:rPr lang="de-DE" sz="1800" dirty="0" err="1" smtClean="0">
                <a:latin typeface="Corbel" panose="020B0503020204020204" pitchFamily="34" charset="0"/>
              </a:rPr>
              <a:t>make</a:t>
            </a:r>
            <a:r>
              <a:rPr lang="de-DE" sz="1800" dirty="0" smtClean="0">
                <a:latin typeface="Corbel" panose="020B0503020204020204" pitchFamily="34" charset="0"/>
              </a:rPr>
              <a:t> a </a:t>
            </a:r>
            <a:r>
              <a:rPr lang="de-DE" sz="1800" dirty="0" err="1" smtClean="0">
                <a:latin typeface="Corbel" panose="020B0503020204020204" pitchFamily="34" charset="0"/>
              </a:rPr>
              <a:t>career</a:t>
            </a:r>
            <a:r>
              <a:rPr lang="de-DE" sz="1800" dirty="0" smtClean="0">
                <a:latin typeface="Corbel" panose="020B0503020204020204" pitchFamily="34" charset="0"/>
              </a:rPr>
              <a:t> plan</a:t>
            </a: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de-DE" sz="1800" dirty="0" smtClean="0">
                <a:latin typeface="Corbel" panose="020B0503020204020204" pitchFamily="34" charset="0"/>
              </a:rPr>
              <a:t>…</a:t>
            </a:r>
            <a:endParaRPr lang="en-GB" sz="1800" dirty="0">
              <a:latin typeface="Corbel" panose="020B0503020204020204" pitchFamily="34" charset="0"/>
            </a:endParaRPr>
          </a:p>
        </p:txBody>
      </p:sp>
      <p:sp>
        <p:nvSpPr>
          <p:cNvPr id="17" name="Rectangle 4"/>
          <p:cNvSpPr>
            <a:spLocks noChangeArrowheads="1"/>
          </p:cNvSpPr>
          <p:nvPr/>
        </p:nvSpPr>
        <p:spPr bwMode="auto">
          <a:xfrm>
            <a:off x="684685" y="548680"/>
            <a:ext cx="7772400" cy="782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anchor="ctr"/>
          <a:lstStyle>
            <a:lvl1pPr>
              <a:defRPr sz="2400" b="1">
                <a:solidFill>
                  <a:schemeClr val="tx2"/>
                </a:solidFill>
                <a:latin typeface="Verdana" pitchFamily="34" charset="0"/>
              </a:defRPr>
            </a:lvl1pPr>
            <a:lvl2pPr>
              <a:defRPr sz="2400" b="1">
                <a:solidFill>
                  <a:schemeClr val="tx2"/>
                </a:solidFill>
                <a:latin typeface="Verdana" pitchFamily="34" charset="0"/>
              </a:defRPr>
            </a:lvl2pPr>
            <a:lvl3pPr>
              <a:defRPr sz="2400" b="1">
                <a:solidFill>
                  <a:schemeClr val="tx2"/>
                </a:solidFill>
                <a:latin typeface="Verdana" pitchFamily="34" charset="0"/>
              </a:defRPr>
            </a:lvl3pPr>
            <a:lvl4pPr>
              <a:defRPr sz="2400" b="1">
                <a:solidFill>
                  <a:schemeClr val="tx2"/>
                </a:solidFill>
                <a:latin typeface="Verdana" pitchFamily="34" charset="0"/>
              </a:defRPr>
            </a:lvl4pPr>
            <a:lvl5pPr>
              <a:defRPr sz="2400" b="1">
                <a:solidFill>
                  <a:schemeClr val="tx2"/>
                </a:solidFill>
                <a:latin typeface="Verdana" pitchFamily="34" charset="0"/>
              </a:defRPr>
            </a:lvl5pPr>
            <a:lvl6pPr marL="4572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6pPr>
            <a:lvl7pPr marL="9144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7pPr>
            <a:lvl8pPr marL="13716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8pPr>
            <a:lvl9pPr marL="1828800" eaLnBrk="0" fontAlgn="base" hangingPunct="0">
              <a:spcBef>
                <a:spcPct val="0"/>
              </a:spcBef>
              <a:spcAft>
                <a:spcPct val="0"/>
              </a:spcAft>
              <a:defRPr sz="2400" b="1">
                <a:solidFill>
                  <a:schemeClr val="tx2"/>
                </a:solidFill>
                <a:latin typeface="Verdana" pitchFamily="34" charset="0"/>
              </a:defRPr>
            </a:lvl9pPr>
          </a:lstStyle>
          <a:p>
            <a:r>
              <a:rPr lang="de-DE" altLang="de-DE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TEACHING MATERIAL </a:t>
            </a:r>
            <a:r>
              <a:rPr lang="de-DE" altLang="de-DE" b="0" kern="0" dirty="0" smtClean="0">
                <a:solidFill>
                  <a:srgbClr val="1E4D85"/>
                </a:solidFill>
                <a:latin typeface="Corbel" panose="020B0503020204020204" pitchFamily="34" charset="0"/>
              </a:rPr>
              <a:t>“</a:t>
            </a:r>
            <a:r>
              <a:rPr lang="de-DE" altLang="de-DE" b="0" kern="0" dirty="0" smtClean="0">
                <a:solidFill>
                  <a:srgbClr val="1E4D85"/>
                </a:solidFill>
                <a:latin typeface="Corbel" panose="020B0503020204020204" pitchFamily="34" charset="0"/>
                <a:ea typeface="+mj-ea"/>
                <a:cs typeface="+mj-cs"/>
              </a:rPr>
              <a:t>VOCATIONAL GUIDANCE“</a:t>
            </a:r>
            <a:endParaRPr lang="en-US" altLang="de-DE" sz="1600" b="0" dirty="0">
              <a:solidFill>
                <a:srgbClr val="004282"/>
              </a:solidFill>
              <a:latin typeface="Corbel" panose="020B0503020204020204" pitchFamily="34" charset="0"/>
            </a:endParaRPr>
          </a:p>
        </p:txBody>
      </p:sp>
      <p:pic>
        <p:nvPicPr>
          <p:cNvPr id="2051" name="Picture 3" descr="C:\Users\Winkler.IBW\AppData\Local\Microsoft\Windows\Temporary Internet Files\Content.IE5\0JJWSYTZ\Pointofsale_jobs[1].jpg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810506">
            <a:off x="6240037" y="3653876"/>
            <a:ext cx="2113091" cy="1584818"/>
          </a:xfrm>
          <a:prstGeom prst="rect">
            <a:avLst/>
          </a:prstGeom>
          <a:noFill/>
          <a:extLst>
            <a:ext uri="{909E8E84-426E-40DD-AFC4-6F175D3DCCD1}">
              <a14:hiddenFill xmlns=""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="" xmlns:p14="http://schemas.microsoft.com/office/powerpoint/2010/main" val="1357808850"/>
      </p:ext>
    </p:extLst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1_Standarddesign">
  <a:themeElements>
    <a:clrScheme name="IBW Johanna">
      <a:dk1>
        <a:srgbClr val="000000"/>
      </a:dk1>
      <a:lt1>
        <a:srgbClr val="FFFFFF"/>
      </a:lt1>
      <a:dk2>
        <a:srgbClr val="000000"/>
      </a:dk2>
      <a:lt2>
        <a:srgbClr val="7F7F7F"/>
      </a:lt2>
      <a:accent1>
        <a:srgbClr val="003F7D"/>
      </a:accent1>
      <a:accent2>
        <a:srgbClr val="005F67"/>
      </a:accent2>
      <a:accent3>
        <a:srgbClr val="B1C800"/>
      </a:accent3>
      <a:accent4>
        <a:srgbClr val="7F7F7F"/>
      </a:accent4>
      <a:accent5>
        <a:srgbClr val="263F58"/>
      </a:accent5>
      <a:accent6>
        <a:srgbClr val="204548"/>
      </a:accent6>
      <a:hlink>
        <a:srgbClr val="003F7D"/>
      </a:hlink>
      <a:folHlink>
        <a:srgbClr val="005AB4"/>
      </a:folHlink>
    </a:clrScheme>
    <a:fontScheme name="Standard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altLang="de-DE" sz="2800" b="0" i="0" u="none" strike="noStrike" cap="none" normalizeH="0" baseline="0" smtClean="0">
            <a:ln>
              <a:noFill/>
            </a:ln>
            <a:solidFill>
              <a:srgbClr val="004282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altLang="de-DE" sz="2800" b="0" i="0" u="none" strike="noStrike" cap="none" normalizeH="0" baseline="0" smtClean="0">
            <a:ln>
              <a:noFill/>
            </a:ln>
            <a:solidFill>
              <a:srgbClr val="004282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ppt/theme/theme2.xml><?xml version="1.0" encoding="utf-8"?>
<a:theme xmlns:a="http://schemas.openxmlformats.org/drawingml/2006/main" name="Larissa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CC99"/>
      </a:accent1>
      <a:accent2>
        <a:srgbClr val="3333CC"/>
      </a:accent2>
      <a:accent3>
        <a:srgbClr val="FFFFFF"/>
      </a:accent3>
      <a:accent4>
        <a:srgbClr val="000000"/>
      </a:accent4>
      <a:accent5>
        <a:srgbClr val="AAE2CA"/>
      </a:accent5>
      <a:accent6>
        <a:srgbClr val="2D2DB9"/>
      </a:accent6>
      <a:hlink>
        <a:srgbClr val="CCCCFF"/>
      </a:hlink>
      <a:folHlink>
        <a:srgbClr val="B2B2B2"/>
      </a:folHlink>
    </a:clrScheme>
    <a:fontScheme name="Larissa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Words>1337</Words>
  <Application>Microsoft Office PowerPoint</Application>
  <PresentationFormat>Bildschirmpräsentation (4:3)</PresentationFormat>
  <Paragraphs>261</Paragraphs>
  <Slides>27</Slides>
  <Notes>0</Notes>
  <HiddenSlides>0</HiddenSlides>
  <MMClips>0</MMClips>
  <ScaleCrop>false</ScaleCrop>
  <HeadingPairs>
    <vt:vector size="4" baseType="variant">
      <vt:variant>
        <vt:lpstr>Design</vt:lpstr>
      </vt:variant>
      <vt:variant>
        <vt:i4>1</vt:i4>
      </vt:variant>
      <vt:variant>
        <vt:lpstr>Folientitel</vt:lpstr>
      </vt:variant>
      <vt:variant>
        <vt:i4>27</vt:i4>
      </vt:variant>
    </vt:vector>
  </HeadingPairs>
  <TitlesOfParts>
    <vt:vector size="28" baseType="lpstr">
      <vt:lpstr>1_Standarddesign</vt:lpstr>
      <vt:lpstr>TOOLS AND MEASURES IN THE FIELD OF VOCATIONAL ORIENTATION  professions in the  craft sector</vt:lpstr>
      <vt:lpstr>Folie 2</vt:lpstr>
      <vt:lpstr>Folie 3</vt:lpstr>
      <vt:lpstr>Folie 4</vt:lpstr>
      <vt:lpstr>Folie 5</vt:lpstr>
      <vt:lpstr>Folie 6</vt:lpstr>
      <vt:lpstr>Folie 7</vt:lpstr>
      <vt:lpstr>Folie 8</vt:lpstr>
      <vt:lpstr>Folie 9</vt:lpstr>
      <vt:lpstr>Folie 10</vt:lpstr>
      <vt:lpstr>Folie 11</vt:lpstr>
      <vt:lpstr>Folie 12</vt:lpstr>
      <vt:lpstr>Folie 13</vt:lpstr>
      <vt:lpstr>Folie 14</vt:lpstr>
      <vt:lpstr>Folie 15</vt:lpstr>
      <vt:lpstr>Folie 16</vt:lpstr>
      <vt:lpstr>Folie 17</vt:lpstr>
      <vt:lpstr>Folie 18</vt:lpstr>
      <vt:lpstr>Folie 19</vt:lpstr>
      <vt:lpstr>Folie 20</vt:lpstr>
      <vt:lpstr>Folie 21</vt:lpstr>
      <vt:lpstr>Folie 22</vt:lpstr>
      <vt:lpstr>Folie 23</vt:lpstr>
      <vt:lpstr>Folie 24</vt:lpstr>
      <vt:lpstr>Folie 25</vt:lpstr>
      <vt:lpstr>Folie 26</vt:lpstr>
      <vt:lpstr>…for paying attention! </vt:lpstr>
    </vt:vector>
  </TitlesOfParts>
  <Company>IBW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Kein Folientitel</dc:title>
  <dc:creator>Ronni Damerius</dc:creator>
  <cp:lastModifiedBy>Heike Arold</cp:lastModifiedBy>
  <cp:revision>248</cp:revision>
  <cp:lastPrinted>2017-12-19T07:52:13Z</cp:lastPrinted>
  <dcterms:created xsi:type="dcterms:W3CDTF">2001-05-17T12:24:42Z</dcterms:created>
  <dcterms:modified xsi:type="dcterms:W3CDTF">2018-10-25T10:51:36Z</dcterms:modified>
</cp:coreProperties>
</file>