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A2" w:rsidRDefault="0019323E" w:rsidP="005935A2">
      <w:pPr>
        <w:rPr>
          <w:rFonts w:ascii="Arial" w:hAnsi="Arial" w:cs="Arial"/>
          <w:b/>
          <w:sz w:val="24"/>
          <w:szCs w:val="24"/>
        </w:rPr>
      </w:pPr>
      <w:r>
        <w:rPr>
          <w:rFonts w:ascii="Arial" w:hAnsi="Arial" w:cs="Arial"/>
          <w:b/>
          <w:noProof/>
          <w:sz w:val="24"/>
          <w:szCs w:val="24"/>
          <w:lang w:val="de-DE" w:eastAsia="de-DE"/>
        </w:rPr>
        <w:drawing>
          <wp:anchor distT="0" distB="0" distL="114300" distR="114300" simplePos="0" relativeHeight="251660288" behindDoc="1" locked="0" layoutInCell="1" allowOverlap="1">
            <wp:simplePos x="0" y="0"/>
            <wp:positionH relativeFrom="column">
              <wp:posOffset>4644390</wp:posOffset>
            </wp:positionH>
            <wp:positionV relativeFrom="paragraph">
              <wp:posOffset>-632460</wp:posOffset>
            </wp:positionV>
            <wp:extent cx="1190625" cy="381000"/>
            <wp:effectExtent l="19050" t="0" r="9525" b="0"/>
            <wp:wrapTight wrapText="bothSides">
              <wp:wrapPolygon edited="0">
                <wp:start x="-346" y="0"/>
                <wp:lineTo x="-346" y="20520"/>
                <wp:lineTo x="21773" y="20520"/>
                <wp:lineTo x="21427" y="17280"/>
                <wp:lineTo x="21773" y="10800"/>
                <wp:lineTo x="21773" y="8640"/>
                <wp:lineTo x="7949" y="0"/>
                <wp:lineTo x="-346" y="0"/>
              </wp:wrapPolygon>
            </wp:wrapTight>
            <wp:docPr id="15" name="Grafik 2" descr="SCNG_Barvni_Logo z nazivom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G_Barvni_Logo z nazivom transparent.png"/>
                    <pic:cNvPicPr/>
                  </pic:nvPicPr>
                  <pic:blipFill>
                    <a:blip r:embed="rId4" cstate="print"/>
                    <a:stretch>
                      <a:fillRect/>
                    </a:stretch>
                  </pic:blipFill>
                  <pic:spPr>
                    <a:xfrm>
                      <a:off x="0" y="0"/>
                      <a:ext cx="1190625" cy="381000"/>
                    </a:xfrm>
                    <a:prstGeom prst="rect">
                      <a:avLst/>
                    </a:prstGeom>
                  </pic:spPr>
                </pic:pic>
              </a:graphicData>
            </a:graphic>
          </wp:anchor>
        </w:drawing>
      </w:r>
      <w:r w:rsidRPr="0019323E">
        <w:rPr>
          <w:rFonts w:ascii="Arial" w:hAnsi="Arial" w:cs="Arial"/>
          <w:b/>
          <w:sz w:val="24"/>
          <w:szCs w:val="24"/>
        </w:rPr>
        <w:drawing>
          <wp:anchor distT="0" distB="0" distL="114300" distR="114300" simplePos="0" relativeHeight="251663360" behindDoc="1" locked="0" layoutInCell="1" allowOverlap="1">
            <wp:simplePos x="0" y="0"/>
            <wp:positionH relativeFrom="column">
              <wp:posOffset>2975610</wp:posOffset>
            </wp:positionH>
            <wp:positionV relativeFrom="paragraph">
              <wp:posOffset>-685800</wp:posOffset>
            </wp:positionV>
            <wp:extent cx="1245870" cy="434340"/>
            <wp:effectExtent l="19050" t="0" r="0" b="0"/>
            <wp:wrapTight wrapText="bothSides">
              <wp:wrapPolygon edited="0">
                <wp:start x="-330" y="0"/>
                <wp:lineTo x="-330" y="20842"/>
                <wp:lineTo x="21468" y="20842"/>
                <wp:lineTo x="21468" y="0"/>
                <wp:lineTo x="-330" y="0"/>
              </wp:wrapPolygon>
            </wp:wrapTight>
            <wp:docPr id="4" name="irc_mi" descr="Bildergebnis für cc by-nc-sa 4.0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cc by-nc-sa 4.0 logo">
                      <a:hlinkClick r:id="rId5"/>
                    </pic:cNvPr>
                    <pic:cNvPicPr>
                      <a:picLocks noChangeAspect="1" noChangeArrowheads="1"/>
                    </pic:cNvPicPr>
                  </pic:nvPicPr>
                  <pic:blipFill>
                    <a:blip r:embed="rId6" cstate="print"/>
                    <a:srcRect/>
                    <a:stretch>
                      <a:fillRect/>
                    </a:stretch>
                  </pic:blipFill>
                  <pic:spPr bwMode="auto">
                    <a:xfrm>
                      <a:off x="0" y="0"/>
                      <a:ext cx="1245870" cy="434340"/>
                    </a:xfrm>
                    <a:prstGeom prst="rect">
                      <a:avLst/>
                    </a:prstGeom>
                    <a:noFill/>
                    <a:ln w="9525">
                      <a:noFill/>
                      <a:miter lim="800000"/>
                      <a:headEnd/>
                      <a:tailEnd/>
                    </a:ln>
                  </pic:spPr>
                </pic:pic>
              </a:graphicData>
            </a:graphic>
          </wp:anchor>
        </w:drawing>
      </w:r>
      <w:r>
        <w:rPr>
          <w:rFonts w:ascii="Arial" w:hAnsi="Arial" w:cs="Arial"/>
          <w:b/>
          <w:noProof/>
          <w:sz w:val="24"/>
          <w:szCs w:val="24"/>
          <w:lang w:val="de-DE" w:eastAsia="de-DE"/>
        </w:rPr>
        <w:drawing>
          <wp:anchor distT="0" distB="0" distL="114300" distR="114300" simplePos="0" relativeHeight="251659264" behindDoc="1" locked="0" layoutInCell="1" allowOverlap="1">
            <wp:simplePos x="0" y="0"/>
            <wp:positionH relativeFrom="column">
              <wp:posOffset>1352550</wp:posOffset>
            </wp:positionH>
            <wp:positionV relativeFrom="paragraph">
              <wp:posOffset>-685800</wp:posOffset>
            </wp:positionV>
            <wp:extent cx="1076325" cy="533400"/>
            <wp:effectExtent l="19050" t="0" r="9525" b="0"/>
            <wp:wrapTight wrapText="bothSides">
              <wp:wrapPolygon edited="0">
                <wp:start x="-382" y="0"/>
                <wp:lineTo x="-382" y="20829"/>
                <wp:lineTo x="21791" y="20829"/>
                <wp:lineTo x="21791" y="0"/>
                <wp:lineTo x="-382" y="0"/>
              </wp:wrapPolygon>
            </wp:wrapTight>
            <wp:docPr id="16" name="Grafik 1" descr="FINAl Logo BOQu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BOQua jpg.jpg"/>
                    <pic:cNvPicPr/>
                  </pic:nvPicPr>
                  <pic:blipFill>
                    <a:blip r:embed="rId7" cstate="print"/>
                    <a:stretch>
                      <a:fillRect/>
                    </a:stretch>
                  </pic:blipFill>
                  <pic:spPr>
                    <a:xfrm>
                      <a:off x="0" y="0"/>
                      <a:ext cx="1076325" cy="533400"/>
                    </a:xfrm>
                    <a:prstGeom prst="rect">
                      <a:avLst/>
                    </a:prstGeom>
                  </pic:spPr>
                </pic:pic>
              </a:graphicData>
            </a:graphic>
          </wp:anchor>
        </w:drawing>
      </w:r>
      <w:r w:rsidR="005935A2">
        <w:rPr>
          <w:rFonts w:ascii="Arial" w:hAnsi="Arial" w:cs="Arial"/>
          <w:b/>
          <w:noProof/>
          <w:sz w:val="24"/>
          <w:szCs w:val="24"/>
          <w:lang w:val="de-DE" w:eastAsia="de-DE"/>
        </w:rPr>
        <w:drawing>
          <wp:anchor distT="0" distB="0" distL="114300" distR="114300" simplePos="0" relativeHeight="251661312" behindDoc="1" locked="0" layoutInCell="1" allowOverlap="1">
            <wp:simplePos x="0" y="0"/>
            <wp:positionH relativeFrom="column">
              <wp:posOffset>-533400</wp:posOffset>
            </wp:positionH>
            <wp:positionV relativeFrom="paragraph">
              <wp:posOffset>-685800</wp:posOffset>
            </wp:positionV>
            <wp:extent cx="1362075" cy="390525"/>
            <wp:effectExtent l="19050" t="0" r="9525" b="0"/>
            <wp:wrapTight wrapText="bothSides">
              <wp:wrapPolygon edited="0">
                <wp:start x="-302" y="0"/>
                <wp:lineTo x="-302" y="21073"/>
                <wp:lineTo x="21751" y="21073"/>
                <wp:lineTo x="21751" y="0"/>
                <wp:lineTo x="-302" y="0"/>
              </wp:wrapPolygon>
            </wp:wrapTight>
            <wp:docPr id="17" name="Grafik 0" descr="-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vect_POS.jpg"/>
                    <pic:cNvPicPr/>
                  </pic:nvPicPr>
                  <pic:blipFill>
                    <a:blip r:embed="rId8" cstate="print"/>
                    <a:stretch>
                      <a:fillRect/>
                    </a:stretch>
                  </pic:blipFill>
                  <pic:spPr>
                    <a:xfrm>
                      <a:off x="0" y="0"/>
                      <a:ext cx="1362075" cy="390525"/>
                    </a:xfrm>
                    <a:prstGeom prst="rect">
                      <a:avLst/>
                    </a:prstGeom>
                  </pic:spPr>
                </pic:pic>
              </a:graphicData>
            </a:graphic>
          </wp:anchor>
        </w:drawing>
      </w:r>
    </w:p>
    <w:p w:rsidR="005935A2" w:rsidRDefault="005935A2" w:rsidP="005935A2">
      <w:pPr>
        <w:rPr>
          <w:rFonts w:ascii="Arial" w:hAnsi="Arial" w:cs="Arial"/>
          <w:b/>
          <w:sz w:val="24"/>
          <w:szCs w:val="24"/>
        </w:rPr>
      </w:pPr>
      <w:r>
        <w:rPr>
          <w:rFonts w:ascii="Arial" w:hAnsi="Arial" w:cs="Arial"/>
          <w:b/>
          <w:sz w:val="24"/>
          <w:szCs w:val="24"/>
        </w:rPr>
        <w:t>Selection of teaching and learning materials – module »Vocational orientation in the commercial sector« - Unit A4 – Listening skills</w:t>
      </w:r>
    </w:p>
    <w:p w:rsidR="005935A2" w:rsidRDefault="005935A2">
      <w:pPr>
        <w:rPr>
          <w:rFonts w:ascii="Arial" w:hAnsi="Arial" w:cs="Arial"/>
          <w:b/>
          <w:sz w:val="24"/>
          <w:szCs w:val="24"/>
        </w:rPr>
      </w:pPr>
    </w:p>
    <w:p w:rsidR="009D2310" w:rsidRDefault="002A0D18">
      <w:pPr>
        <w:rPr>
          <w:rFonts w:ascii="Arial" w:hAnsi="Arial" w:cs="Arial"/>
          <w:b/>
          <w:sz w:val="24"/>
          <w:szCs w:val="24"/>
        </w:rPr>
      </w:pPr>
      <w:r w:rsidRPr="002A0D18">
        <w:rPr>
          <w:rFonts w:ascii="Arial" w:hAnsi="Arial" w:cs="Arial"/>
          <w:b/>
          <w:sz w:val="24"/>
          <w:szCs w:val="24"/>
        </w:rPr>
        <w:t>HOW DO YOU ASSESS YOUR LISTENING SKILLS?</w:t>
      </w:r>
    </w:p>
    <w:p w:rsidR="002A0D18" w:rsidRDefault="002A0D18">
      <w:pPr>
        <w:rPr>
          <w:rFonts w:ascii="Arial" w:hAnsi="Arial" w:cs="Arial"/>
          <w:sz w:val="24"/>
          <w:szCs w:val="24"/>
        </w:rPr>
      </w:pPr>
      <w:r w:rsidRPr="002A0D18">
        <w:rPr>
          <w:rFonts w:ascii="Arial" w:hAnsi="Arial" w:cs="Arial"/>
          <w:sz w:val="24"/>
          <w:szCs w:val="24"/>
        </w:rPr>
        <w:t>Instructions:</w:t>
      </w:r>
      <w:r>
        <w:rPr>
          <w:rFonts w:ascii="Arial" w:hAnsi="Arial" w:cs="Arial"/>
          <w:sz w:val="24"/>
          <w:szCs w:val="24"/>
        </w:rPr>
        <w:t xml:space="preserve"> e</w:t>
      </w:r>
      <w:r w:rsidRPr="002A0D18">
        <w:rPr>
          <w:rFonts w:ascii="Arial" w:hAnsi="Arial" w:cs="Arial"/>
          <w:sz w:val="24"/>
          <w:szCs w:val="24"/>
        </w:rPr>
        <w:t xml:space="preserve">ach of the following statements describes a particular aspect of active listening. Think about the difficult situation that you have experienced during the past two weeks, and evaluate yourself. </w:t>
      </w:r>
      <w:r w:rsidR="00D13B0C">
        <w:rPr>
          <w:rFonts w:ascii="Arial" w:hAnsi="Arial" w:cs="Arial"/>
          <w:sz w:val="24"/>
          <w:szCs w:val="24"/>
        </w:rPr>
        <w:t>Use</w:t>
      </w:r>
      <w:r w:rsidRPr="002A0D18">
        <w:rPr>
          <w:rFonts w:ascii="Arial" w:hAnsi="Arial" w:cs="Arial"/>
          <w:sz w:val="24"/>
          <w:szCs w:val="24"/>
        </w:rPr>
        <w:t xml:space="preserve"> the scale. Write your score to the line before the statement.</w:t>
      </w:r>
    </w:p>
    <w:p w:rsidR="00D13B0C" w:rsidRDefault="00D13B0C">
      <w:pPr>
        <w:rPr>
          <w:rFonts w:ascii="Arial" w:hAnsi="Arial" w:cs="Arial"/>
          <w:sz w:val="24"/>
          <w:szCs w:val="24"/>
        </w:rPr>
      </w:pPr>
    </w:p>
    <w:p w:rsidR="00D13B0C" w:rsidRDefault="00D13B0C">
      <w:pPr>
        <w:rPr>
          <w:rFonts w:ascii="Arial" w:hAnsi="Arial" w:cs="Arial"/>
          <w:sz w:val="24"/>
          <w:szCs w:val="24"/>
        </w:rPr>
      </w:pPr>
      <w:r>
        <w:rPr>
          <w:rFonts w:ascii="Arial" w:hAnsi="Arial" w:cs="Arial"/>
          <w:sz w:val="24"/>
          <w:szCs w:val="24"/>
        </w:rPr>
        <w:t>1= never</w:t>
      </w:r>
      <w:r>
        <w:rPr>
          <w:rFonts w:ascii="Arial" w:hAnsi="Arial" w:cs="Arial"/>
          <w:sz w:val="24"/>
          <w:szCs w:val="24"/>
        </w:rPr>
        <w:tab/>
        <w:t xml:space="preserve"> 2= rarely   </w:t>
      </w:r>
      <w:r>
        <w:rPr>
          <w:rFonts w:ascii="Arial" w:hAnsi="Arial" w:cs="Arial"/>
          <w:sz w:val="24"/>
          <w:szCs w:val="24"/>
        </w:rPr>
        <w:tab/>
      </w:r>
      <w:r>
        <w:rPr>
          <w:rFonts w:ascii="Arial" w:hAnsi="Arial" w:cs="Arial"/>
          <w:sz w:val="24"/>
          <w:szCs w:val="24"/>
        </w:rPr>
        <w:tab/>
        <w:t xml:space="preserve">3=about half a time </w:t>
      </w:r>
      <w:r>
        <w:rPr>
          <w:rFonts w:ascii="Arial" w:hAnsi="Arial" w:cs="Arial"/>
          <w:sz w:val="24"/>
          <w:szCs w:val="24"/>
        </w:rPr>
        <w:tab/>
      </w:r>
      <w:r>
        <w:rPr>
          <w:rFonts w:ascii="Arial" w:hAnsi="Arial" w:cs="Arial"/>
          <w:sz w:val="24"/>
          <w:szCs w:val="24"/>
        </w:rPr>
        <w:tab/>
        <w:t xml:space="preserve">4=mostly   </w:t>
      </w:r>
      <w:r>
        <w:rPr>
          <w:rFonts w:ascii="Arial" w:hAnsi="Arial" w:cs="Arial"/>
          <w:sz w:val="24"/>
          <w:szCs w:val="24"/>
        </w:rPr>
        <w:tab/>
        <w:t>5=always</w:t>
      </w:r>
    </w:p>
    <w:p w:rsidR="00D13B0C" w:rsidRDefault="00D13B0C">
      <w:pPr>
        <w:rPr>
          <w:rFonts w:ascii="Arial" w:hAnsi="Arial" w:cs="Arial"/>
          <w:sz w:val="24"/>
          <w:szCs w:val="24"/>
        </w:rPr>
      </w:pPr>
      <w:r>
        <w:rPr>
          <w:rFonts w:ascii="Arial" w:hAnsi="Arial" w:cs="Arial"/>
          <w:sz w:val="24"/>
          <w:szCs w:val="24"/>
        </w:rPr>
        <w:t>____ 1. I have turned my face in the directon of co-speaker.</w:t>
      </w:r>
    </w:p>
    <w:p w:rsidR="00D13B0C" w:rsidRDefault="00D13B0C">
      <w:pPr>
        <w:rPr>
          <w:rFonts w:ascii="Arial" w:hAnsi="Arial" w:cs="Arial"/>
          <w:sz w:val="24"/>
          <w:szCs w:val="24"/>
        </w:rPr>
      </w:pPr>
      <w:r>
        <w:rPr>
          <w:rFonts w:ascii="Arial" w:hAnsi="Arial" w:cs="Arial"/>
          <w:sz w:val="24"/>
          <w:szCs w:val="24"/>
        </w:rPr>
        <w:t>____ 2. I didn`t interrupt co-speaker during his talk.</w:t>
      </w:r>
    </w:p>
    <w:p w:rsidR="00D13B0C" w:rsidRDefault="00D13B0C">
      <w:pPr>
        <w:rPr>
          <w:rFonts w:ascii="Arial" w:hAnsi="Arial" w:cs="Arial"/>
          <w:sz w:val="24"/>
          <w:szCs w:val="24"/>
        </w:rPr>
      </w:pPr>
      <w:r>
        <w:rPr>
          <w:rFonts w:ascii="Arial" w:hAnsi="Arial" w:cs="Arial"/>
          <w:sz w:val="24"/>
          <w:szCs w:val="24"/>
        </w:rPr>
        <w:t>____ 3. I didn`t talking during co-speaker was talking.</w:t>
      </w:r>
    </w:p>
    <w:p w:rsidR="0016110B" w:rsidRDefault="00D13B0C">
      <w:pPr>
        <w:rPr>
          <w:rFonts w:ascii="Arial" w:hAnsi="Arial" w:cs="Arial"/>
          <w:sz w:val="24"/>
          <w:szCs w:val="24"/>
        </w:rPr>
      </w:pPr>
      <w:r>
        <w:rPr>
          <w:rFonts w:ascii="Arial" w:hAnsi="Arial" w:cs="Arial"/>
          <w:sz w:val="24"/>
          <w:szCs w:val="24"/>
        </w:rPr>
        <w:t xml:space="preserve">____ 4. </w:t>
      </w:r>
      <w:r w:rsidR="0016110B">
        <w:rPr>
          <w:rFonts w:ascii="Arial" w:hAnsi="Arial" w:cs="Arial"/>
          <w:sz w:val="24"/>
          <w:szCs w:val="24"/>
        </w:rPr>
        <w:t>L</w:t>
      </w:r>
      <w:r w:rsidR="0016110B" w:rsidRPr="0016110B">
        <w:rPr>
          <w:rFonts w:ascii="Arial" w:hAnsi="Arial" w:cs="Arial"/>
          <w:sz w:val="24"/>
          <w:szCs w:val="24"/>
        </w:rPr>
        <w:t>istened to the main ideas and concepts</w:t>
      </w:r>
      <w:r w:rsidR="0016110B">
        <w:rPr>
          <w:rFonts w:ascii="Arial" w:hAnsi="Arial" w:cs="Arial"/>
          <w:sz w:val="24"/>
          <w:szCs w:val="24"/>
        </w:rPr>
        <w:t>.</w:t>
      </w:r>
    </w:p>
    <w:p w:rsidR="0016110B" w:rsidRDefault="0016110B">
      <w:pPr>
        <w:rPr>
          <w:rFonts w:ascii="Arial" w:hAnsi="Arial" w:cs="Arial"/>
          <w:sz w:val="24"/>
          <w:szCs w:val="24"/>
        </w:rPr>
      </w:pPr>
      <w:r>
        <w:rPr>
          <w:rFonts w:ascii="Arial" w:hAnsi="Arial" w:cs="Arial"/>
          <w:sz w:val="24"/>
          <w:szCs w:val="24"/>
        </w:rPr>
        <w:t>____ 5. L</w:t>
      </w:r>
      <w:r w:rsidRPr="0016110B">
        <w:rPr>
          <w:rFonts w:ascii="Arial" w:hAnsi="Arial" w:cs="Arial"/>
          <w:sz w:val="24"/>
          <w:szCs w:val="24"/>
        </w:rPr>
        <w:t>istened to a tone of voice</w:t>
      </w:r>
      <w:r>
        <w:rPr>
          <w:rFonts w:ascii="Arial" w:hAnsi="Arial" w:cs="Arial"/>
          <w:sz w:val="24"/>
          <w:szCs w:val="24"/>
        </w:rPr>
        <w:t>.</w:t>
      </w:r>
    </w:p>
    <w:p w:rsidR="0016110B" w:rsidRDefault="0016110B" w:rsidP="0016110B">
      <w:pPr>
        <w:rPr>
          <w:rFonts w:ascii="Arial" w:hAnsi="Arial" w:cs="Arial"/>
          <w:sz w:val="24"/>
          <w:szCs w:val="24"/>
        </w:rPr>
      </w:pPr>
      <w:r>
        <w:rPr>
          <w:rFonts w:ascii="Arial" w:hAnsi="Arial" w:cs="Arial"/>
          <w:sz w:val="24"/>
          <w:szCs w:val="24"/>
        </w:rPr>
        <w:t>____ 6. Observe the body language.</w:t>
      </w:r>
    </w:p>
    <w:p w:rsidR="0016110B" w:rsidRDefault="0016110B" w:rsidP="0016110B">
      <w:pPr>
        <w:rPr>
          <w:rFonts w:ascii="Arial" w:hAnsi="Arial" w:cs="Arial"/>
          <w:sz w:val="24"/>
          <w:szCs w:val="24"/>
        </w:rPr>
      </w:pPr>
      <w:r>
        <w:rPr>
          <w:rFonts w:ascii="Arial" w:hAnsi="Arial" w:cs="Arial"/>
          <w:sz w:val="24"/>
          <w:szCs w:val="24"/>
        </w:rPr>
        <w:t>____ 7. K</w:t>
      </w:r>
      <w:r w:rsidRPr="0016110B">
        <w:rPr>
          <w:rFonts w:ascii="Arial" w:hAnsi="Arial" w:cs="Arial"/>
          <w:sz w:val="24"/>
          <w:szCs w:val="24"/>
        </w:rPr>
        <w:t>ept the open mind all the time</w:t>
      </w:r>
      <w:r>
        <w:rPr>
          <w:rFonts w:ascii="Arial" w:hAnsi="Arial" w:cs="Arial"/>
          <w:sz w:val="24"/>
          <w:szCs w:val="24"/>
        </w:rPr>
        <w:t>.</w:t>
      </w:r>
    </w:p>
    <w:p w:rsidR="0016110B" w:rsidRDefault="0016110B" w:rsidP="0016110B">
      <w:pPr>
        <w:rPr>
          <w:rFonts w:ascii="Arial" w:hAnsi="Arial" w:cs="Arial"/>
          <w:sz w:val="24"/>
          <w:szCs w:val="24"/>
        </w:rPr>
      </w:pPr>
      <w:r>
        <w:rPr>
          <w:rFonts w:ascii="Arial" w:hAnsi="Arial" w:cs="Arial"/>
          <w:sz w:val="24"/>
          <w:szCs w:val="24"/>
        </w:rPr>
        <w:t>____ 8. I did</w:t>
      </w:r>
      <w:r w:rsidRPr="0016110B">
        <w:rPr>
          <w:rFonts w:ascii="Arial" w:hAnsi="Arial" w:cs="Arial"/>
          <w:sz w:val="24"/>
          <w:szCs w:val="24"/>
        </w:rPr>
        <w:t>n</w:t>
      </w:r>
      <w:r>
        <w:rPr>
          <w:rFonts w:ascii="Arial" w:hAnsi="Arial" w:cs="Arial"/>
          <w:sz w:val="24"/>
          <w:szCs w:val="24"/>
        </w:rPr>
        <w:t>`t</w:t>
      </w:r>
      <w:r w:rsidR="005150C2">
        <w:rPr>
          <w:rFonts w:ascii="Arial" w:hAnsi="Arial" w:cs="Arial"/>
          <w:sz w:val="24"/>
          <w:szCs w:val="24"/>
        </w:rPr>
        <w:t xml:space="preserve"> take the word as soon as the co-speaker</w:t>
      </w:r>
      <w:r w:rsidRPr="0016110B">
        <w:rPr>
          <w:rFonts w:ascii="Arial" w:hAnsi="Arial" w:cs="Arial"/>
          <w:sz w:val="24"/>
          <w:szCs w:val="24"/>
        </w:rPr>
        <w:t xml:space="preserve"> </w:t>
      </w:r>
      <w:r w:rsidR="005150C2">
        <w:rPr>
          <w:rFonts w:ascii="Arial" w:hAnsi="Arial" w:cs="Arial"/>
          <w:sz w:val="24"/>
          <w:szCs w:val="24"/>
        </w:rPr>
        <w:t>become silent</w:t>
      </w:r>
      <w:r w:rsidRPr="0016110B">
        <w:rPr>
          <w:rFonts w:ascii="Arial" w:hAnsi="Arial" w:cs="Arial"/>
          <w:sz w:val="24"/>
          <w:szCs w:val="24"/>
        </w:rPr>
        <w:t xml:space="preserve"> for a moment</w:t>
      </w:r>
      <w:r w:rsidR="005150C2">
        <w:rPr>
          <w:rFonts w:ascii="Arial" w:hAnsi="Arial" w:cs="Arial"/>
          <w:sz w:val="24"/>
          <w:szCs w:val="24"/>
        </w:rPr>
        <w:t>.</w:t>
      </w:r>
    </w:p>
    <w:p w:rsidR="005150C2" w:rsidRDefault="005150C2" w:rsidP="0016110B">
      <w:pPr>
        <w:rPr>
          <w:rFonts w:ascii="Arial" w:hAnsi="Arial" w:cs="Arial"/>
          <w:sz w:val="24"/>
          <w:szCs w:val="24"/>
        </w:rPr>
      </w:pPr>
      <w:r>
        <w:rPr>
          <w:rFonts w:ascii="Arial" w:hAnsi="Arial" w:cs="Arial"/>
          <w:sz w:val="24"/>
          <w:szCs w:val="24"/>
        </w:rPr>
        <w:t>____ 9. U</w:t>
      </w:r>
      <w:r w:rsidRPr="005150C2">
        <w:rPr>
          <w:rFonts w:ascii="Arial" w:hAnsi="Arial" w:cs="Arial"/>
          <w:sz w:val="24"/>
          <w:szCs w:val="24"/>
        </w:rPr>
        <w:t>sed appropriate terms</w:t>
      </w:r>
      <w:r>
        <w:rPr>
          <w:rFonts w:ascii="Arial" w:hAnsi="Arial" w:cs="Arial"/>
          <w:sz w:val="24"/>
          <w:szCs w:val="24"/>
        </w:rPr>
        <w:t>,</w:t>
      </w:r>
      <w:r w:rsidRPr="005150C2">
        <w:rPr>
          <w:rFonts w:ascii="Arial" w:hAnsi="Arial" w:cs="Arial"/>
          <w:sz w:val="24"/>
          <w:szCs w:val="24"/>
        </w:rPr>
        <w:t xml:space="preserve"> for example, </w:t>
      </w:r>
      <w:r>
        <w:rPr>
          <w:rFonts w:ascii="Arial" w:hAnsi="Arial" w:cs="Arial"/>
          <w:sz w:val="24"/>
          <w:szCs w:val="24"/>
        </w:rPr>
        <w:t>»</w:t>
      </w:r>
      <w:r w:rsidRPr="005150C2">
        <w:rPr>
          <w:rFonts w:ascii="Arial" w:hAnsi="Arial" w:cs="Arial"/>
          <w:sz w:val="24"/>
          <w:szCs w:val="24"/>
        </w:rPr>
        <w:t>I understand</w:t>
      </w:r>
      <w:r>
        <w:rPr>
          <w:rFonts w:ascii="Arial" w:hAnsi="Arial" w:cs="Arial"/>
          <w:sz w:val="24"/>
          <w:szCs w:val="24"/>
        </w:rPr>
        <w:t>«.</w:t>
      </w:r>
    </w:p>
    <w:p w:rsidR="005150C2" w:rsidRDefault="005150C2" w:rsidP="0016110B">
      <w:pPr>
        <w:rPr>
          <w:rFonts w:ascii="Arial" w:hAnsi="Arial" w:cs="Arial"/>
          <w:sz w:val="24"/>
          <w:szCs w:val="24"/>
        </w:rPr>
      </w:pPr>
      <w:r>
        <w:rPr>
          <w:rFonts w:ascii="Arial" w:hAnsi="Arial" w:cs="Arial"/>
          <w:sz w:val="24"/>
          <w:szCs w:val="24"/>
        </w:rPr>
        <w:t>____ 10. To understand co-speaker better I asked him questions.</w:t>
      </w:r>
    </w:p>
    <w:p w:rsidR="005150C2" w:rsidRDefault="005150C2" w:rsidP="0016110B">
      <w:pPr>
        <w:rPr>
          <w:rFonts w:ascii="Arial" w:hAnsi="Arial" w:cs="Arial"/>
          <w:sz w:val="24"/>
          <w:szCs w:val="24"/>
        </w:rPr>
      </w:pPr>
      <w:r>
        <w:rPr>
          <w:rFonts w:ascii="Arial" w:hAnsi="Arial" w:cs="Arial"/>
          <w:sz w:val="24"/>
          <w:szCs w:val="24"/>
        </w:rPr>
        <w:t>____ 11. I wasn`t thinking</w:t>
      </w:r>
      <w:r w:rsidRPr="005150C2">
        <w:rPr>
          <w:rFonts w:ascii="Arial" w:hAnsi="Arial" w:cs="Arial"/>
          <w:sz w:val="24"/>
          <w:szCs w:val="24"/>
        </w:rPr>
        <w:t xml:space="preserve"> about what I was going to say while the speaker </w:t>
      </w:r>
      <w:r>
        <w:rPr>
          <w:rFonts w:ascii="Arial" w:hAnsi="Arial" w:cs="Arial"/>
          <w:sz w:val="24"/>
          <w:szCs w:val="24"/>
        </w:rPr>
        <w:t>was speaking.</w:t>
      </w:r>
    </w:p>
    <w:p w:rsidR="005150C2" w:rsidRDefault="005150C2" w:rsidP="0016110B">
      <w:pPr>
        <w:rPr>
          <w:rFonts w:ascii="Arial" w:hAnsi="Arial" w:cs="Arial"/>
          <w:sz w:val="24"/>
          <w:szCs w:val="24"/>
        </w:rPr>
      </w:pPr>
      <w:r>
        <w:rPr>
          <w:rFonts w:ascii="Arial" w:hAnsi="Arial" w:cs="Arial"/>
          <w:sz w:val="24"/>
          <w:szCs w:val="24"/>
        </w:rPr>
        <w:t>____ 12. M</w:t>
      </w:r>
      <w:r w:rsidRPr="005150C2">
        <w:rPr>
          <w:rFonts w:ascii="Arial" w:hAnsi="Arial" w:cs="Arial"/>
          <w:sz w:val="24"/>
          <w:szCs w:val="24"/>
        </w:rPr>
        <w:t>y body language was appropriate</w:t>
      </w:r>
      <w:r>
        <w:rPr>
          <w:rFonts w:ascii="Arial" w:hAnsi="Arial" w:cs="Arial"/>
          <w:sz w:val="24"/>
          <w:szCs w:val="24"/>
        </w:rPr>
        <w:t>.</w:t>
      </w:r>
    </w:p>
    <w:p w:rsidR="005150C2" w:rsidRDefault="005150C2" w:rsidP="0016110B">
      <w:pPr>
        <w:rPr>
          <w:rFonts w:ascii="Arial" w:hAnsi="Arial" w:cs="Arial"/>
          <w:sz w:val="24"/>
          <w:szCs w:val="24"/>
        </w:rPr>
      </w:pPr>
      <w:r>
        <w:rPr>
          <w:rFonts w:ascii="Arial" w:hAnsi="Arial" w:cs="Arial"/>
          <w:sz w:val="24"/>
          <w:szCs w:val="24"/>
        </w:rPr>
        <w:t xml:space="preserve">____ 13. My </w:t>
      </w:r>
      <w:r w:rsidRPr="005150C2">
        <w:rPr>
          <w:rFonts w:ascii="Arial" w:hAnsi="Arial" w:cs="Arial"/>
          <w:sz w:val="24"/>
          <w:szCs w:val="24"/>
        </w:rPr>
        <w:t>facial expression</w:t>
      </w:r>
      <w:r>
        <w:rPr>
          <w:rFonts w:ascii="Arial" w:hAnsi="Arial" w:cs="Arial"/>
          <w:sz w:val="24"/>
          <w:szCs w:val="24"/>
        </w:rPr>
        <w:t xml:space="preserve"> was appropriate.</w:t>
      </w:r>
    </w:p>
    <w:p w:rsidR="005150C2" w:rsidRDefault="005150C2" w:rsidP="0016110B">
      <w:pPr>
        <w:rPr>
          <w:rFonts w:ascii="Arial" w:hAnsi="Arial" w:cs="Arial"/>
          <w:sz w:val="24"/>
          <w:szCs w:val="24"/>
        </w:rPr>
      </w:pPr>
      <w:r>
        <w:rPr>
          <w:rFonts w:ascii="Arial" w:hAnsi="Arial" w:cs="Arial"/>
          <w:sz w:val="24"/>
          <w:szCs w:val="24"/>
        </w:rPr>
        <w:t>____ 14. My voice was appropriate.</w:t>
      </w:r>
    </w:p>
    <w:p w:rsidR="005150C2" w:rsidRDefault="005150C2" w:rsidP="0016110B">
      <w:pPr>
        <w:rPr>
          <w:rFonts w:ascii="Arial" w:hAnsi="Arial" w:cs="Arial"/>
          <w:sz w:val="24"/>
          <w:szCs w:val="24"/>
        </w:rPr>
      </w:pPr>
      <w:r>
        <w:rPr>
          <w:rFonts w:ascii="Arial" w:hAnsi="Arial" w:cs="Arial"/>
          <w:sz w:val="24"/>
          <w:szCs w:val="24"/>
        </w:rPr>
        <w:t>____ 15. I didn`t fake laughter.</w:t>
      </w:r>
    </w:p>
    <w:p w:rsidR="005150C2" w:rsidRDefault="00971618" w:rsidP="0016110B">
      <w:pPr>
        <w:rPr>
          <w:rFonts w:ascii="Arial" w:hAnsi="Arial" w:cs="Arial"/>
          <w:sz w:val="24"/>
          <w:szCs w:val="24"/>
        </w:rPr>
      </w:pPr>
      <w:r w:rsidRPr="00971618">
        <w:rPr>
          <w:rFonts w:ascii="Arial" w:hAnsi="Arial" w:cs="Arial"/>
          <w:sz w:val="24"/>
          <w:szCs w:val="24"/>
        </w:rPr>
        <w:t xml:space="preserve">If you </w:t>
      </w:r>
      <w:r w:rsidR="00B61527">
        <w:rPr>
          <w:rFonts w:ascii="Arial" w:hAnsi="Arial" w:cs="Arial"/>
          <w:sz w:val="24"/>
          <w:szCs w:val="24"/>
        </w:rPr>
        <w:t>reached</w:t>
      </w:r>
      <w:r w:rsidRPr="00971618">
        <w:rPr>
          <w:rFonts w:ascii="Arial" w:hAnsi="Arial" w:cs="Arial"/>
          <w:sz w:val="24"/>
          <w:szCs w:val="24"/>
        </w:rPr>
        <w:t xml:space="preserve"> from 60 to 75 points, you have used excellent listening skills during this difficult situation. </w:t>
      </w:r>
      <w:r>
        <w:rPr>
          <w:rFonts w:ascii="Arial" w:hAnsi="Arial" w:cs="Arial"/>
          <w:sz w:val="24"/>
          <w:szCs w:val="24"/>
        </w:rPr>
        <w:t>W</w:t>
      </w:r>
      <w:r w:rsidRPr="00971618">
        <w:rPr>
          <w:rFonts w:ascii="Arial" w:hAnsi="Arial" w:cs="Arial"/>
          <w:sz w:val="24"/>
          <w:szCs w:val="24"/>
        </w:rPr>
        <w:t xml:space="preserve">hen you are focused on listening, you are generally a good listener and your friends and colleagues </w:t>
      </w:r>
      <w:r>
        <w:rPr>
          <w:rFonts w:ascii="Arial" w:hAnsi="Arial" w:cs="Arial"/>
          <w:sz w:val="24"/>
          <w:szCs w:val="24"/>
        </w:rPr>
        <w:t>appreciate</w:t>
      </w:r>
      <w:r w:rsidRPr="00971618">
        <w:rPr>
          <w:rFonts w:ascii="Arial" w:hAnsi="Arial" w:cs="Arial"/>
          <w:sz w:val="24"/>
          <w:szCs w:val="24"/>
        </w:rPr>
        <w:t xml:space="preserve"> you </w:t>
      </w:r>
      <w:r w:rsidR="00B61527">
        <w:rPr>
          <w:rFonts w:ascii="Arial" w:hAnsi="Arial" w:cs="Arial"/>
          <w:sz w:val="24"/>
          <w:szCs w:val="24"/>
        </w:rPr>
        <w:t xml:space="preserve">because of </w:t>
      </w:r>
      <w:r w:rsidRPr="00971618">
        <w:rPr>
          <w:rFonts w:ascii="Arial" w:hAnsi="Arial" w:cs="Arial"/>
          <w:sz w:val="24"/>
          <w:szCs w:val="24"/>
        </w:rPr>
        <w:t>this.</w:t>
      </w:r>
    </w:p>
    <w:p w:rsidR="00B61527" w:rsidRDefault="00B61527" w:rsidP="0016110B">
      <w:pPr>
        <w:rPr>
          <w:rFonts w:ascii="Arial" w:hAnsi="Arial" w:cs="Arial"/>
          <w:sz w:val="24"/>
          <w:szCs w:val="24"/>
        </w:rPr>
      </w:pPr>
      <w:r w:rsidRPr="00B61527">
        <w:rPr>
          <w:rFonts w:ascii="Arial" w:hAnsi="Arial" w:cs="Arial"/>
          <w:sz w:val="24"/>
          <w:szCs w:val="24"/>
        </w:rPr>
        <w:t>If you have reached 45 to 59 points, you can learn how to listen better. especially in difficult situations with others, to begin with, select one of the aspects of effective listening, a</w:t>
      </w:r>
      <w:r>
        <w:rPr>
          <w:rFonts w:ascii="Arial" w:hAnsi="Arial" w:cs="Arial"/>
          <w:sz w:val="24"/>
          <w:szCs w:val="24"/>
        </w:rPr>
        <w:t>nd practice it already today</w:t>
      </w:r>
      <w:r w:rsidRPr="00B61527">
        <w:rPr>
          <w:rFonts w:ascii="Arial" w:hAnsi="Arial" w:cs="Arial"/>
          <w:sz w:val="24"/>
          <w:szCs w:val="24"/>
        </w:rPr>
        <w:t>.</w:t>
      </w:r>
    </w:p>
    <w:p w:rsidR="00B61527" w:rsidRDefault="00B61527" w:rsidP="0016110B">
      <w:pPr>
        <w:rPr>
          <w:rFonts w:ascii="Arial" w:hAnsi="Arial" w:cs="Arial"/>
          <w:sz w:val="24"/>
          <w:szCs w:val="24"/>
        </w:rPr>
      </w:pPr>
      <w:r>
        <w:rPr>
          <w:rFonts w:ascii="Arial" w:hAnsi="Arial" w:cs="Arial"/>
          <w:sz w:val="24"/>
          <w:szCs w:val="24"/>
        </w:rPr>
        <w:lastRenderedPageBreak/>
        <w:t>I</w:t>
      </w:r>
      <w:r w:rsidRPr="00B61527">
        <w:rPr>
          <w:rFonts w:ascii="Arial" w:hAnsi="Arial" w:cs="Arial"/>
          <w:sz w:val="24"/>
          <w:szCs w:val="24"/>
        </w:rPr>
        <w:t>f you scored less than 45 points, you</w:t>
      </w:r>
      <w:r>
        <w:rPr>
          <w:rFonts w:ascii="Arial" w:hAnsi="Arial" w:cs="Arial"/>
          <w:sz w:val="24"/>
          <w:szCs w:val="24"/>
        </w:rPr>
        <w:t xml:space="preserve">r co-spaker surely did not believe that you </w:t>
      </w:r>
      <w:r w:rsidRPr="00B61527">
        <w:rPr>
          <w:rFonts w:ascii="Arial" w:hAnsi="Arial" w:cs="Arial"/>
          <w:sz w:val="24"/>
          <w:szCs w:val="24"/>
        </w:rPr>
        <w:t xml:space="preserve">listened to </w:t>
      </w:r>
      <w:r>
        <w:rPr>
          <w:rFonts w:ascii="Arial" w:hAnsi="Arial" w:cs="Arial"/>
          <w:sz w:val="24"/>
          <w:szCs w:val="24"/>
        </w:rPr>
        <w:t>him/her</w:t>
      </w:r>
      <w:r w:rsidRPr="00B61527">
        <w:rPr>
          <w:rFonts w:ascii="Arial" w:hAnsi="Arial" w:cs="Arial"/>
          <w:sz w:val="24"/>
          <w:szCs w:val="24"/>
        </w:rPr>
        <w:t xml:space="preserve">. Can you choose the one that was most difficult for you among the 15 </w:t>
      </w:r>
      <w:r>
        <w:rPr>
          <w:rFonts w:ascii="Arial" w:hAnsi="Arial" w:cs="Arial"/>
          <w:sz w:val="24"/>
          <w:szCs w:val="24"/>
        </w:rPr>
        <w:t>statements</w:t>
      </w:r>
      <w:r w:rsidRPr="00B61527">
        <w:rPr>
          <w:rFonts w:ascii="Arial" w:hAnsi="Arial" w:cs="Arial"/>
          <w:sz w:val="24"/>
          <w:szCs w:val="24"/>
        </w:rPr>
        <w:t xml:space="preserve">? </w:t>
      </w:r>
      <w:r>
        <w:rPr>
          <w:rFonts w:ascii="Arial" w:hAnsi="Arial" w:cs="Arial"/>
          <w:sz w:val="24"/>
          <w:szCs w:val="24"/>
        </w:rPr>
        <w:t>B</w:t>
      </w:r>
      <w:r w:rsidRPr="00B61527">
        <w:rPr>
          <w:rFonts w:ascii="Arial" w:hAnsi="Arial" w:cs="Arial"/>
          <w:sz w:val="24"/>
          <w:szCs w:val="24"/>
        </w:rPr>
        <w:t>y the end of the week, practice it in real conversational situations.</w:t>
      </w:r>
      <w:bookmarkStart w:id="0" w:name="_GoBack"/>
      <w:bookmarkEnd w:id="0"/>
    </w:p>
    <w:p w:rsidR="005150C2" w:rsidRPr="002A0D18" w:rsidRDefault="005150C2" w:rsidP="0016110B">
      <w:pPr>
        <w:rPr>
          <w:rFonts w:ascii="Arial" w:hAnsi="Arial" w:cs="Arial"/>
          <w:sz w:val="24"/>
          <w:szCs w:val="24"/>
        </w:rPr>
      </w:pPr>
    </w:p>
    <w:sectPr w:rsidR="005150C2" w:rsidRPr="002A0D18" w:rsidSect="00A01C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6C7B"/>
    <w:rsid w:val="0016110B"/>
    <w:rsid w:val="0019323E"/>
    <w:rsid w:val="002A0D18"/>
    <w:rsid w:val="005150C2"/>
    <w:rsid w:val="005935A2"/>
    <w:rsid w:val="007C7072"/>
    <w:rsid w:val="00971618"/>
    <w:rsid w:val="009D2310"/>
    <w:rsid w:val="00A01C80"/>
    <w:rsid w:val="00B61527"/>
    <w:rsid w:val="00CD6696"/>
    <w:rsid w:val="00D13B0C"/>
    <w:rsid w:val="00D36C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1C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google.de/url?sa=i&amp;rct=j&amp;q=&amp;esrc=s&amp;source=images&amp;cd=&amp;cad=rja&amp;uact=8&amp;ved=2ahUKEwiLn53vmqHeAhXJUlAKHXZEA3MQjRx6BAgBEAU&amp;url=https://creativecommons.org/about/downloads/&amp;psig=AOvVaw2UkxaIw3L3H5uwyiRTc_Vq&amp;ust=1540543697675812"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Jejčič</dc:creator>
  <cp:lastModifiedBy>Heike Arold</cp:lastModifiedBy>
  <cp:revision>2</cp:revision>
  <dcterms:created xsi:type="dcterms:W3CDTF">2018-10-25T11:35:00Z</dcterms:created>
  <dcterms:modified xsi:type="dcterms:W3CDTF">2018-10-25T11:35:00Z</dcterms:modified>
</cp:coreProperties>
</file>