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F" w:rsidRPr="00EB1EDF" w:rsidRDefault="004F0A80" w:rsidP="00EB1EDF"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-582930</wp:posOffset>
            </wp:positionV>
            <wp:extent cx="1245870" cy="434340"/>
            <wp:effectExtent l="19050" t="0" r="0" b="0"/>
            <wp:wrapTight wrapText="bothSides">
              <wp:wrapPolygon edited="0">
                <wp:start x="-330" y="0"/>
                <wp:lineTo x="-330" y="20842"/>
                <wp:lineTo x="21468" y="20842"/>
                <wp:lineTo x="21468" y="0"/>
                <wp:lineTo x="-330" y="0"/>
              </wp:wrapPolygon>
            </wp:wrapTight>
            <wp:docPr id="4" name="irc_mi" descr="Bildergebnis für cc by-nc-sa 4.0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-598170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19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EDF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-596265</wp:posOffset>
            </wp:positionV>
            <wp:extent cx="1362075" cy="390525"/>
            <wp:effectExtent l="19050" t="0" r="9525" b="0"/>
            <wp:wrapTight wrapText="bothSides">
              <wp:wrapPolygon edited="0">
                <wp:start x="-302" y="0"/>
                <wp:lineTo x="-302" y="21073"/>
                <wp:lineTo x="21751" y="21073"/>
                <wp:lineTo x="21751" y="0"/>
                <wp:lineTo x="-302" y="0"/>
              </wp:wrapPolygon>
            </wp:wrapTight>
            <wp:docPr id="20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EDF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-529590</wp:posOffset>
            </wp:positionV>
            <wp:extent cx="1190625" cy="381000"/>
            <wp:effectExtent l="19050" t="0" r="9525" b="0"/>
            <wp:wrapTight wrapText="bothSides">
              <wp:wrapPolygon edited="0">
                <wp:start x="-346" y="0"/>
                <wp:lineTo x="-346" y="20520"/>
                <wp:lineTo x="21773" y="20520"/>
                <wp:lineTo x="21427" y="17280"/>
                <wp:lineTo x="21773" y="10800"/>
                <wp:lineTo x="21773" y="8640"/>
                <wp:lineTo x="7949" y="0"/>
                <wp:lineTo x="-346" y="0"/>
              </wp:wrapPolygon>
            </wp:wrapTight>
            <wp:docPr id="18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EDF"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D1 – Personaliry for entreprneur</w:t>
      </w:r>
    </w:p>
    <w:p w:rsidR="00EB1EDF" w:rsidRDefault="006E260C">
      <w:r>
        <w:t>AM I PERSONALITY FOR ENTREPRENEUR?</w:t>
      </w:r>
    </w:p>
    <w:tbl>
      <w:tblPr>
        <w:tblStyle w:val="Tabellengitternetz"/>
        <w:tblpPr w:leftFromText="141" w:rightFromText="141" w:vertAnchor="page" w:horzAnchor="margin" w:tblpY="2431"/>
        <w:tblW w:w="9137" w:type="dxa"/>
        <w:tblLook w:val="04A0"/>
      </w:tblPr>
      <w:tblGrid>
        <w:gridCol w:w="8066"/>
        <w:gridCol w:w="567"/>
        <w:gridCol w:w="504"/>
      </w:tblGrid>
      <w:tr w:rsidR="00EB1EDF" w:rsidTr="00EB1EDF">
        <w:trPr>
          <w:trHeight w:val="529"/>
        </w:trPr>
        <w:tc>
          <w:tcPr>
            <w:tcW w:w="8066" w:type="dxa"/>
          </w:tcPr>
          <w:p w:rsidR="00EB1EDF" w:rsidRDefault="00EB1EDF" w:rsidP="00EB1EDF">
            <w:r w:rsidRPr="006E260C">
              <w:t>Think of yourself and an</w:t>
            </w:r>
            <w:r>
              <w:t>swer the following statements. Choose</w:t>
            </w:r>
            <w:r w:rsidRPr="006E260C">
              <w:t xml:space="preserve"> </w:t>
            </w:r>
            <w:r>
              <w:t>YES</w:t>
            </w:r>
            <w:r w:rsidRPr="006E260C">
              <w:t xml:space="preserve"> or NO</w:t>
            </w:r>
            <w:r>
              <w:t>.</w:t>
            </w:r>
          </w:p>
          <w:p w:rsidR="00EB1EDF" w:rsidRDefault="00EB1EDF" w:rsidP="00EB1EDF">
            <w:pPr>
              <w:pStyle w:val="Listenabsatz"/>
            </w:pPr>
          </w:p>
        </w:tc>
        <w:tc>
          <w:tcPr>
            <w:tcW w:w="567" w:type="dxa"/>
          </w:tcPr>
          <w:p w:rsidR="00EB1EDF" w:rsidRDefault="00EB1EDF" w:rsidP="00EB1EDF">
            <w:r>
              <w:t>YES</w:t>
            </w:r>
          </w:p>
        </w:tc>
        <w:tc>
          <w:tcPr>
            <w:tcW w:w="504" w:type="dxa"/>
          </w:tcPr>
          <w:p w:rsidR="00EB1EDF" w:rsidRDefault="00EB1EDF" w:rsidP="00EB1EDF">
            <w:r>
              <w:t>NO</w:t>
            </w:r>
          </w:p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>
              <w:t xml:space="preserve">I like adventure, I like to go into </w:t>
            </w:r>
            <w:r w:rsidRPr="006E260C">
              <w:t>uncertainty</w:t>
            </w:r>
            <w:r>
              <w:t xml:space="preserve"> 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29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6E260C">
              <w:t>I have a strong sense of the need for achievement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E6528E">
              <w:t>I want to do things that will personally satisfy me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29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E6528E">
              <w:t>I'm self-confident, I rely primarily on myself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E6528E">
              <w:t>I'm very focused on goals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29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>
              <w:t>I'm innovative, creative, handy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572E7A">
              <w:t>I'm ready to adapt, respond to changes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Pr="00572E7A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572E7A">
              <w:t>I'm persistent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Pr="00572E7A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572E7A">
              <w:t>I am ready to work hard, investing all the energy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Pr="00572E7A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572E7A">
              <w:t>I'm positively oriented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  <w:tr w:rsidR="00EB1EDF" w:rsidTr="00EB1EDF">
        <w:trPr>
          <w:trHeight w:val="500"/>
        </w:trPr>
        <w:tc>
          <w:tcPr>
            <w:tcW w:w="8066" w:type="dxa"/>
          </w:tcPr>
          <w:p w:rsidR="00EB1EDF" w:rsidRPr="00572E7A" w:rsidRDefault="00EB1EDF" w:rsidP="00EB1EDF">
            <w:pPr>
              <w:pStyle w:val="Listenabsatz"/>
              <w:numPr>
                <w:ilvl w:val="0"/>
                <w:numId w:val="1"/>
              </w:numPr>
            </w:pPr>
            <w:r w:rsidRPr="00572E7A">
              <w:t>I'm very devoted to the things I choose</w:t>
            </w:r>
          </w:p>
        </w:tc>
        <w:tc>
          <w:tcPr>
            <w:tcW w:w="567" w:type="dxa"/>
          </w:tcPr>
          <w:p w:rsidR="00EB1EDF" w:rsidRDefault="00EB1EDF" w:rsidP="00EB1EDF"/>
        </w:tc>
        <w:tc>
          <w:tcPr>
            <w:tcW w:w="504" w:type="dxa"/>
          </w:tcPr>
          <w:p w:rsidR="00EB1EDF" w:rsidRDefault="00EB1EDF" w:rsidP="00EB1EDF"/>
        </w:tc>
      </w:tr>
    </w:tbl>
    <w:p w:rsidR="006E260C" w:rsidRDefault="006E260C">
      <w:r>
        <w:t xml:space="preserve">ENTREPRENEUR </w:t>
      </w:r>
      <w:hyperlink r:id="rId10" w:history="1">
        <w:r w:rsidRPr="006E260C">
          <w:t>CHARACTERISTIC</w:t>
        </w:r>
      </w:hyperlink>
    </w:p>
    <w:p w:rsidR="006E260C" w:rsidRDefault="008A18EE" w:rsidP="006E260C">
      <w:r>
        <w:t>I</w:t>
      </w:r>
      <w:r w:rsidRPr="008A18EE">
        <w:t xml:space="preserve">f you have answered YES for most of these </w:t>
      </w:r>
      <w:r>
        <w:t>characteristics</w:t>
      </w:r>
      <w:r w:rsidRPr="008A18EE">
        <w:t>, you have talent for entrepreneurial behavior</w:t>
      </w:r>
      <w:r>
        <w:t>.</w:t>
      </w:r>
    </w:p>
    <w:p w:rsidR="003B58BD" w:rsidRDefault="003B58BD" w:rsidP="006E260C">
      <w:r>
        <w:t>PODJETNIŠKE ZMOŽNOSTI</w:t>
      </w:r>
    </w:p>
    <w:p w:rsidR="00646F24" w:rsidRDefault="00DD7CB1" w:rsidP="006E260C">
      <w:r w:rsidRPr="00DD7CB1">
        <w:t>In the</w:t>
      </w:r>
      <w:r>
        <w:t xml:space="preserve"> following table, estimate for yourself, which</w:t>
      </w:r>
      <w:r w:rsidRPr="00DD7CB1">
        <w:t xml:space="preserve"> typical entrepreneuria</w:t>
      </w:r>
      <w:r>
        <w:t>l abilities you have . F</w:t>
      </w:r>
      <w:r w:rsidRPr="00DD7CB1">
        <w:t xml:space="preserve">or each of the </w:t>
      </w:r>
      <w:r>
        <w:t>ability</w:t>
      </w:r>
      <w:r w:rsidRPr="00DD7CB1">
        <w:t xml:space="preserve"> that you think you have, indicate how much you think you have developed</w:t>
      </w:r>
      <w:r>
        <w:t xml:space="preserve"> it</w:t>
      </w:r>
      <w:r w:rsidRPr="00DD7CB1">
        <w:t xml:space="preserve">, with a scale </w:t>
      </w:r>
      <w:r>
        <w:t>from</w:t>
      </w:r>
      <w:r w:rsidRPr="00DD7CB1">
        <w:t xml:space="preserve"> 1 (very little</w:t>
      </w:r>
      <w:r>
        <w:t xml:space="preserve"> developed</w:t>
      </w:r>
      <w:r w:rsidRPr="00DD7CB1">
        <w:t>) to 5 (very well-developed)</w:t>
      </w:r>
    </w:p>
    <w:tbl>
      <w:tblPr>
        <w:tblStyle w:val="Tabellengitternetz"/>
        <w:tblW w:w="0" w:type="auto"/>
        <w:tblLook w:val="04A0"/>
      </w:tblPr>
      <w:tblGrid>
        <w:gridCol w:w="3005"/>
        <w:gridCol w:w="534"/>
        <w:gridCol w:w="567"/>
        <w:gridCol w:w="567"/>
        <w:gridCol w:w="567"/>
        <w:gridCol w:w="567"/>
      </w:tblGrid>
      <w:tr w:rsidR="00157136" w:rsidTr="00106BB9">
        <w:tc>
          <w:tcPr>
            <w:tcW w:w="3005" w:type="dxa"/>
          </w:tcPr>
          <w:p w:rsidR="00157136" w:rsidRDefault="00157136" w:rsidP="006E260C"/>
        </w:tc>
        <w:tc>
          <w:tcPr>
            <w:tcW w:w="534" w:type="dxa"/>
          </w:tcPr>
          <w:p w:rsidR="00157136" w:rsidRDefault="00157136" w:rsidP="006E260C">
            <w:r>
              <w:t>1</w:t>
            </w:r>
          </w:p>
        </w:tc>
        <w:tc>
          <w:tcPr>
            <w:tcW w:w="567" w:type="dxa"/>
          </w:tcPr>
          <w:p w:rsidR="00157136" w:rsidRDefault="00157136" w:rsidP="006E260C">
            <w:r>
              <w:t>2</w:t>
            </w:r>
          </w:p>
        </w:tc>
        <w:tc>
          <w:tcPr>
            <w:tcW w:w="567" w:type="dxa"/>
          </w:tcPr>
          <w:p w:rsidR="00157136" w:rsidRDefault="00157136" w:rsidP="006E260C">
            <w:r>
              <w:t>3</w:t>
            </w:r>
          </w:p>
        </w:tc>
        <w:tc>
          <w:tcPr>
            <w:tcW w:w="567" w:type="dxa"/>
          </w:tcPr>
          <w:p w:rsidR="00157136" w:rsidRDefault="00157136" w:rsidP="006E260C">
            <w:r>
              <w:t>4</w:t>
            </w:r>
          </w:p>
        </w:tc>
        <w:tc>
          <w:tcPr>
            <w:tcW w:w="567" w:type="dxa"/>
          </w:tcPr>
          <w:p w:rsidR="00157136" w:rsidRDefault="00157136" w:rsidP="006E260C">
            <w:r>
              <w:t>5</w:t>
            </w:r>
          </w:p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creative thinking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Research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planning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bookmarkStart w:id="0" w:name="_GoBack"/>
        <w:bookmarkEnd w:id="0"/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deceison making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organisation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communication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developing groups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marketing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 w:rsidRPr="00157136">
              <w:t>money management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Pr="00157136" w:rsidRDefault="00157136" w:rsidP="006E260C">
            <w:r w:rsidRPr="00157136">
              <w:t>storage of documentation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Pr="00157136" w:rsidRDefault="00157136" w:rsidP="006E260C">
            <w:r>
              <w:t>leadership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157136" w:rsidP="006E260C">
            <w:r>
              <w:t>Setting goals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157136" w:rsidTr="00106BB9">
        <w:tc>
          <w:tcPr>
            <w:tcW w:w="3005" w:type="dxa"/>
          </w:tcPr>
          <w:p w:rsidR="00157136" w:rsidRDefault="00646F24" w:rsidP="006E260C">
            <w:r>
              <w:t>Networking</w:t>
            </w:r>
          </w:p>
        </w:tc>
        <w:tc>
          <w:tcPr>
            <w:tcW w:w="534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  <w:tc>
          <w:tcPr>
            <w:tcW w:w="567" w:type="dxa"/>
          </w:tcPr>
          <w:p w:rsidR="00157136" w:rsidRDefault="00157136" w:rsidP="006E260C"/>
        </w:tc>
      </w:tr>
      <w:tr w:rsidR="00646F24" w:rsidTr="00106BB9">
        <w:tc>
          <w:tcPr>
            <w:tcW w:w="3005" w:type="dxa"/>
          </w:tcPr>
          <w:p w:rsidR="00646F24" w:rsidRDefault="00646F24" w:rsidP="006E260C">
            <w:r>
              <w:t>TOTAL POINTS</w:t>
            </w:r>
          </w:p>
        </w:tc>
        <w:tc>
          <w:tcPr>
            <w:tcW w:w="534" w:type="dxa"/>
          </w:tcPr>
          <w:p w:rsidR="00646F24" w:rsidRDefault="00646F24" w:rsidP="006E260C"/>
        </w:tc>
        <w:tc>
          <w:tcPr>
            <w:tcW w:w="567" w:type="dxa"/>
          </w:tcPr>
          <w:p w:rsidR="00646F24" w:rsidRDefault="00646F24" w:rsidP="006E260C"/>
        </w:tc>
        <w:tc>
          <w:tcPr>
            <w:tcW w:w="567" w:type="dxa"/>
          </w:tcPr>
          <w:p w:rsidR="00646F24" w:rsidRDefault="00646F24" w:rsidP="006E260C"/>
        </w:tc>
        <w:tc>
          <w:tcPr>
            <w:tcW w:w="567" w:type="dxa"/>
          </w:tcPr>
          <w:p w:rsidR="00646F24" w:rsidRDefault="00646F24" w:rsidP="006E260C"/>
        </w:tc>
        <w:tc>
          <w:tcPr>
            <w:tcW w:w="567" w:type="dxa"/>
          </w:tcPr>
          <w:p w:rsidR="00646F24" w:rsidRDefault="00646F24" w:rsidP="006E260C"/>
        </w:tc>
      </w:tr>
    </w:tbl>
    <w:p w:rsidR="003B58BD" w:rsidRDefault="003B58BD" w:rsidP="006E260C"/>
    <w:sectPr w:rsidR="003B58BD" w:rsidSect="00EB1ED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9DF"/>
    <w:multiLevelType w:val="hybridMultilevel"/>
    <w:tmpl w:val="10C0F382"/>
    <w:lvl w:ilvl="0" w:tplc="FC8AD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9A0"/>
    <w:rsid w:val="000346F3"/>
    <w:rsid w:val="00136349"/>
    <w:rsid w:val="00157136"/>
    <w:rsid w:val="001929A0"/>
    <w:rsid w:val="00296968"/>
    <w:rsid w:val="003B58BD"/>
    <w:rsid w:val="004B6481"/>
    <w:rsid w:val="004F0A80"/>
    <w:rsid w:val="00572E7A"/>
    <w:rsid w:val="00646F24"/>
    <w:rsid w:val="006E260C"/>
    <w:rsid w:val="00746A0F"/>
    <w:rsid w:val="008A18EE"/>
    <w:rsid w:val="008A5193"/>
    <w:rsid w:val="008A5D52"/>
    <w:rsid w:val="00C74334"/>
    <w:rsid w:val="00D93576"/>
    <w:rsid w:val="00DD7CB1"/>
    <w:rsid w:val="00E6528E"/>
    <w:rsid w:val="00E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4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E26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E260C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6E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10" Type="http://schemas.openxmlformats.org/officeDocument/2006/relationships/hyperlink" Target="https://sl.pons.com/prevod/angle%C5%A1%C4%8Dina-sloven%C5%A1%C4%8Dina/characterist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2018-10-25T11:36:00Z</dcterms:created>
  <dcterms:modified xsi:type="dcterms:W3CDTF">2018-10-25T11:36:00Z</dcterms:modified>
</cp:coreProperties>
</file>